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1B1" w:rsidRDefault="006D01B1" w:rsidP="006D01B1">
      <w:pPr>
        <w:pStyle w:val="SemEspaamento"/>
        <w:ind w:right="-427"/>
        <w:jc w:val="center"/>
        <w:rPr>
          <w:b/>
          <w:sz w:val="24"/>
          <w:szCs w:val="24"/>
          <w:u w:val="single"/>
        </w:rPr>
      </w:pPr>
    </w:p>
    <w:p w:rsidR="00262BE5" w:rsidRPr="00CF62CA" w:rsidRDefault="00262BE5" w:rsidP="006D01B1">
      <w:pPr>
        <w:pStyle w:val="SemEspaamento"/>
        <w:ind w:right="-427"/>
        <w:jc w:val="center"/>
        <w:rPr>
          <w:b/>
          <w:sz w:val="24"/>
          <w:szCs w:val="24"/>
          <w:u w:val="single"/>
        </w:rPr>
      </w:pPr>
      <w:r w:rsidRPr="00CF62CA">
        <w:rPr>
          <w:b/>
          <w:sz w:val="24"/>
          <w:szCs w:val="24"/>
          <w:u w:val="single"/>
        </w:rPr>
        <w:t>EDITAL PARA INSCRIÇÃO DE APOIO AOS BLOCOS CARNAVALESCOS DA CIDADE DE MARECHAL DEODORO</w:t>
      </w:r>
      <w:r w:rsidR="00CF62CA" w:rsidRPr="00CF62CA">
        <w:rPr>
          <w:b/>
          <w:sz w:val="24"/>
          <w:szCs w:val="24"/>
          <w:u w:val="single"/>
        </w:rPr>
        <w:t xml:space="preserve"> CARNAVAL 2018</w:t>
      </w:r>
      <w:r w:rsidRPr="00CF62CA">
        <w:rPr>
          <w:b/>
          <w:sz w:val="24"/>
          <w:szCs w:val="24"/>
          <w:u w:val="single"/>
        </w:rPr>
        <w:t>.</w:t>
      </w:r>
    </w:p>
    <w:p w:rsidR="00BF0C02" w:rsidRPr="00C15EAD" w:rsidRDefault="00BF0C02" w:rsidP="006D01B1">
      <w:pPr>
        <w:ind w:right="-427"/>
        <w:jc w:val="center"/>
        <w:rPr>
          <w:b/>
          <w:sz w:val="24"/>
          <w:szCs w:val="24"/>
          <w:u w:val="single"/>
        </w:rPr>
      </w:pPr>
    </w:p>
    <w:p w:rsidR="00262BE5" w:rsidRDefault="00262BE5" w:rsidP="006D01B1">
      <w:pPr>
        <w:ind w:right="-427"/>
        <w:jc w:val="center"/>
        <w:rPr>
          <w:b/>
          <w:sz w:val="24"/>
          <w:szCs w:val="24"/>
        </w:rPr>
      </w:pPr>
      <w:r w:rsidRPr="00BF0C02">
        <w:rPr>
          <w:b/>
          <w:sz w:val="24"/>
          <w:szCs w:val="24"/>
        </w:rPr>
        <w:t>INSCRIÇÃO DAS PROPOSTAS</w:t>
      </w:r>
      <w:r w:rsidR="00BF0C02">
        <w:rPr>
          <w:b/>
          <w:sz w:val="24"/>
          <w:szCs w:val="24"/>
        </w:rPr>
        <w:t>.</w:t>
      </w:r>
    </w:p>
    <w:p w:rsidR="00BF0C02" w:rsidRPr="00BF0C02" w:rsidRDefault="00BF0C02" w:rsidP="006D01B1">
      <w:pPr>
        <w:ind w:right="-427"/>
        <w:jc w:val="center"/>
        <w:rPr>
          <w:b/>
          <w:sz w:val="24"/>
          <w:szCs w:val="24"/>
        </w:rPr>
      </w:pPr>
    </w:p>
    <w:p w:rsidR="00262BE5" w:rsidRPr="006D01B1" w:rsidRDefault="00262BE5" w:rsidP="006D01B1">
      <w:pPr>
        <w:ind w:right="-427" w:firstLine="708"/>
        <w:jc w:val="both"/>
        <w:rPr>
          <w:sz w:val="24"/>
          <w:szCs w:val="24"/>
        </w:rPr>
      </w:pPr>
      <w:r w:rsidRPr="006D01B1">
        <w:rPr>
          <w:sz w:val="24"/>
          <w:szCs w:val="24"/>
        </w:rPr>
        <w:t>A Fundação Municipal de Ação Cultural de Marechal Deodoro/AL, pessoa jurídica de direito público interno, com sede na Secretaria Municipal de Cultura e Preservação do Patrimônio Histórico, Rua Marechal Deodoro, nº 28, centro – Marechal Deodoro/AL, CNPJ: 07.434.745/0001-08, Marechal Deodoro-AL, dotada de personalidade jurídica de direito público interno, torna pública as inscrições para apoio aos Blocos Carnavalescos, objetivando sua organização e participação nos eventos do Carnaval de 2018 na cidade de Marechal Deodoro.</w:t>
      </w:r>
    </w:p>
    <w:p w:rsidR="00CF62CA" w:rsidRPr="00BF0C02" w:rsidRDefault="00CF62CA" w:rsidP="006D01B1">
      <w:pPr>
        <w:ind w:right="-427"/>
        <w:jc w:val="both"/>
        <w:rPr>
          <w:sz w:val="24"/>
          <w:szCs w:val="24"/>
        </w:rPr>
      </w:pPr>
    </w:p>
    <w:p w:rsidR="00262BE5" w:rsidRPr="00C15EAD" w:rsidRDefault="00262BE5" w:rsidP="006D01B1">
      <w:pPr>
        <w:pStyle w:val="PargrafodaLista"/>
        <w:numPr>
          <w:ilvl w:val="0"/>
          <w:numId w:val="1"/>
        </w:numPr>
        <w:ind w:left="0" w:right="-427" w:firstLine="0"/>
        <w:jc w:val="both"/>
        <w:rPr>
          <w:b/>
          <w:sz w:val="24"/>
          <w:szCs w:val="24"/>
        </w:rPr>
      </w:pPr>
      <w:r w:rsidRPr="00C15EAD">
        <w:rPr>
          <w:b/>
          <w:sz w:val="24"/>
          <w:szCs w:val="24"/>
        </w:rPr>
        <w:t xml:space="preserve">Motivação </w:t>
      </w:r>
    </w:p>
    <w:p w:rsidR="00CF62CA" w:rsidRDefault="00262BE5" w:rsidP="006D01B1">
      <w:pPr>
        <w:ind w:right="-427"/>
        <w:jc w:val="both"/>
        <w:rPr>
          <w:sz w:val="24"/>
          <w:szCs w:val="24"/>
        </w:rPr>
      </w:pPr>
      <w:r w:rsidRPr="00A35AA2">
        <w:rPr>
          <w:sz w:val="24"/>
          <w:szCs w:val="24"/>
        </w:rPr>
        <w:t>Considerada a grande festa popular do Brasil, o Carnaval reúne uma série de significados e referências de nossa identidade, seja pela mistura de ritmos, advindos das contribuições que índios, negros e imigrantes além da cultura de filarmônicas no nosso município, onde as mesmas invadem as ruas com o som do frevo, ou pela intensa participação popular, protagonistas de sua própria festa. Este edital se insere em uma política cultural que busca o efetivo protagonismo da Sociedade, possibilitando o acesso ao recurso e a garantia de que este será bem empregado.</w:t>
      </w:r>
      <w:r w:rsidRPr="00BF0C02">
        <w:rPr>
          <w:sz w:val="24"/>
          <w:szCs w:val="24"/>
        </w:rPr>
        <w:t xml:space="preserve"> </w:t>
      </w:r>
    </w:p>
    <w:p w:rsidR="006C2A27" w:rsidRDefault="006C2A27" w:rsidP="006D01B1">
      <w:pPr>
        <w:ind w:right="-427"/>
        <w:jc w:val="both"/>
        <w:rPr>
          <w:sz w:val="24"/>
          <w:szCs w:val="24"/>
        </w:rPr>
      </w:pPr>
    </w:p>
    <w:p w:rsidR="00CF62CA" w:rsidRPr="00E31DC6" w:rsidRDefault="00CF62CA" w:rsidP="00E31DC6">
      <w:pPr>
        <w:pStyle w:val="PargrafodaLista"/>
        <w:numPr>
          <w:ilvl w:val="0"/>
          <w:numId w:val="1"/>
        </w:numPr>
        <w:ind w:left="0" w:right="-427" w:firstLine="0"/>
        <w:jc w:val="both"/>
        <w:rPr>
          <w:b/>
          <w:sz w:val="24"/>
          <w:szCs w:val="24"/>
        </w:rPr>
      </w:pPr>
      <w:r w:rsidRPr="00E31DC6">
        <w:rPr>
          <w:b/>
          <w:sz w:val="24"/>
          <w:szCs w:val="24"/>
        </w:rPr>
        <w:t>Da Formalização de Consultas.</w:t>
      </w:r>
    </w:p>
    <w:p w:rsidR="00CF62CA" w:rsidRPr="00CF62CA" w:rsidRDefault="00CF62CA" w:rsidP="006D01B1">
      <w:pPr>
        <w:ind w:right="-427"/>
        <w:jc w:val="both"/>
        <w:rPr>
          <w:sz w:val="24"/>
          <w:szCs w:val="24"/>
        </w:rPr>
      </w:pPr>
      <w:r>
        <w:rPr>
          <w:sz w:val="24"/>
          <w:szCs w:val="24"/>
        </w:rPr>
        <w:t>1.1.</w:t>
      </w:r>
      <w:r w:rsidRPr="00CF62CA">
        <w:rPr>
          <w:sz w:val="24"/>
          <w:szCs w:val="24"/>
        </w:rPr>
        <w:t>Os questionamentos referentes a este edital poderão ser enviados até 72 horas antes do término da inscrição. Os esclarecimentos deverão ser encaminhados para o e-ma</w:t>
      </w:r>
      <w:r>
        <w:rPr>
          <w:sz w:val="24"/>
          <w:szCs w:val="24"/>
        </w:rPr>
        <w:t xml:space="preserve">il </w:t>
      </w:r>
      <w:r w:rsidRPr="00CF62CA">
        <w:rPr>
          <w:b/>
          <w:sz w:val="24"/>
          <w:szCs w:val="24"/>
        </w:rPr>
        <w:t>carnavalmd2018@gmail.com</w:t>
      </w:r>
      <w:r w:rsidRPr="00CF62CA">
        <w:rPr>
          <w:sz w:val="24"/>
          <w:szCs w:val="24"/>
        </w:rPr>
        <w:t>.</w:t>
      </w:r>
    </w:p>
    <w:p w:rsidR="00CF62CA" w:rsidRDefault="00CF62CA" w:rsidP="006D01B1">
      <w:pPr>
        <w:ind w:right="-427"/>
        <w:jc w:val="both"/>
        <w:rPr>
          <w:sz w:val="24"/>
          <w:szCs w:val="24"/>
        </w:rPr>
      </w:pPr>
      <w:r>
        <w:rPr>
          <w:sz w:val="24"/>
          <w:szCs w:val="24"/>
        </w:rPr>
        <w:t>1.2.</w:t>
      </w:r>
      <w:r w:rsidRPr="00CF62CA">
        <w:rPr>
          <w:sz w:val="24"/>
          <w:szCs w:val="24"/>
        </w:rPr>
        <w:t>Os esclarecimentos serão prestados e disponibilizados, somente via e-mail.</w:t>
      </w:r>
    </w:p>
    <w:p w:rsidR="006C2A27" w:rsidRDefault="006C2A27" w:rsidP="006D01B1">
      <w:pPr>
        <w:ind w:right="-427"/>
        <w:jc w:val="both"/>
        <w:rPr>
          <w:sz w:val="24"/>
          <w:szCs w:val="24"/>
        </w:rPr>
      </w:pPr>
    </w:p>
    <w:p w:rsidR="006C2A27" w:rsidRDefault="006C2A27" w:rsidP="006D01B1">
      <w:pPr>
        <w:ind w:right="-427"/>
        <w:jc w:val="both"/>
        <w:rPr>
          <w:sz w:val="24"/>
          <w:szCs w:val="24"/>
        </w:rPr>
      </w:pPr>
    </w:p>
    <w:p w:rsidR="006C2A27" w:rsidRPr="00BF0C02" w:rsidRDefault="006C2A27" w:rsidP="006D01B1">
      <w:pPr>
        <w:ind w:right="-427"/>
        <w:jc w:val="both"/>
        <w:rPr>
          <w:sz w:val="24"/>
          <w:szCs w:val="24"/>
        </w:rPr>
      </w:pPr>
    </w:p>
    <w:p w:rsidR="00262BE5" w:rsidRPr="005D5100" w:rsidRDefault="00CF62CA" w:rsidP="006D01B1">
      <w:pPr>
        <w:ind w:right="-427"/>
        <w:jc w:val="both"/>
        <w:rPr>
          <w:b/>
          <w:sz w:val="24"/>
          <w:szCs w:val="24"/>
        </w:rPr>
      </w:pPr>
      <w:r>
        <w:rPr>
          <w:b/>
          <w:sz w:val="24"/>
          <w:szCs w:val="24"/>
        </w:rPr>
        <w:t>3</w:t>
      </w:r>
      <w:r w:rsidR="00262BE5" w:rsidRPr="00C15EAD">
        <w:rPr>
          <w:b/>
          <w:sz w:val="24"/>
          <w:szCs w:val="24"/>
        </w:rPr>
        <w:t>.</w:t>
      </w:r>
      <w:r w:rsidR="00E31DC6">
        <w:rPr>
          <w:b/>
          <w:sz w:val="24"/>
          <w:szCs w:val="24"/>
        </w:rPr>
        <w:t xml:space="preserve">         </w:t>
      </w:r>
      <w:r w:rsidR="00262BE5" w:rsidRPr="00C15EAD">
        <w:rPr>
          <w:b/>
          <w:sz w:val="24"/>
          <w:szCs w:val="24"/>
        </w:rPr>
        <w:t xml:space="preserve"> </w:t>
      </w:r>
      <w:r w:rsidR="00262BE5" w:rsidRPr="005D5100">
        <w:rPr>
          <w:b/>
          <w:sz w:val="24"/>
          <w:szCs w:val="24"/>
        </w:rPr>
        <w:t xml:space="preserve">Das Finalidades </w:t>
      </w:r>
    </w:p>
    <w:p w:rsidR="00C008C8" w:rsidRPr="005D5100" w:rsidRDefault="00262BE5" w:rsidP="006D01B1">
      <w:pPr>
        <w:ind w:right="-427"/>
        <w:jc w:val="both"/>
        <w:rPr>
          <w:sz w:val="24"/>
          <w:szCs w:val="24"/>
        </w:rPr>
      </w:pPr>
      <w:r w:rsidRPr="00563018">
        <w:rPr>
          <w:sz w:val="24"/>
          <w:szCs w:val="24"/>
        </w:rPr>
        <w:lastRenderedPageBreak/>
        <w:t>Constitui objeto deste Edital a inscrição para apoio visando a organização e participação dos chamados Blocos de Carnaval em espaços públicos da cidade de Marecha</w:t>
      </w:r>
      <w:r w:rsidR="005D5100" w:rsidRPr="00563018">
        <w:rPr>
          <w:sz w:val="24"/>
          <w:szCs w:val="24"/>
        </w:rPr>
        <w:t>l Deodoro. Serão selecionados 100 (cem</w:t>
      </w:r>
      <w:r w:rsidRPr="00563018">
        <w:rPr>
          <w:sz w:val="24"/>
          <w:szCs w:val="24"/>
        </w:rPr>
        <w:t>) blocos de carnaval a serem contemplados. O apoio destinado neste edital servirá como subsídio as ações a serem realizadas por cada bloco, que deverão buscar o envolvimento de pa</w:t>
      </w:r>
      <w:r w:rsidR="00C008C8" w:rsidRPr="00563018">
        <w:rPr>
          <w:sz w:val="24"/>
          <w:szCs w:val="24"/>
        </w:rPr>
        <w:t>rceiros e a própria comunidade.</w:t>
      </w:r>
    </w:p>
    <w:p w:rsidR="006C2A27" w:rsidRDefault="006C2A27" w:rsidP="006D01B1">
      <w:pPr>
        <w:ind w:right="-427"/>
        <w:jc w:val="both"/>
        <w:rPr>
          <w:sz w:val="24"/>
          <w:szCs w:val="24"/>
        </w:rPr>
      </w:pPr>
    </w:p>
    <w:p w:rsidR="00CF62CA" w:rsidRPr="00CF62CA" w:rsidRDefault="00CF62CA" w:rsidP="006D01B1">
      <w:pPr>
        <w:ind w:right="-427"/>
        <w:jc w:val="both"/>
        <w:rPr>
          <w:b/>
          <w:sz w:val="24"/>
          <w:szCs w:val="24"/>
        </w:rPr>
      </w:pPr>
      <w:r>
        <w:rPr>
          <w:b/>
          <w:sz w:val="24"/>
          <w:szCs w:val="24"/>
        </w:rPr>
        <w:t xml:space="preserve">4. </w:t>
      </w:r>
      <w:r w:rsidR="00E31DC6">
        <w:rPr>
          <w:b/>
          <w:sz w:val="24"/>
          <w:szCs w:val="24"/>
        </w:rPr>
        <w:t xml:space="preserve">        </w:t>
      </w:r>
      <w:r>
        <w:rPr>
          <w:b/>
          <w:sz w:val="24"/>
          <w:szCs w:val="24"/>
        </w:rPr>
        <w:t>Da Dotação Orçamentária.</w:t>
      </w:r>
    </w:p>
    <w:p w:rsidR="007442A7" w:rsidRDefault="00CF62CA" w:rsidP="006D01B1">
      <w:pPr>
        <w:ind w:right="-427"/>
        <w:jc w:val="both"/>
        <w:rPr>
          <w:b/>
          <w:color w:val="FF0000"/>
          <w:sz w:val="28"/>
          <w:szCs w:val="28"/>
        </w:rPr>
      </w:pPr>
      <w:r>
        <w:rPr>
          <w:sz w:val="24"/>
          <w:szCs w:val="24"/>
        </w:rPr>
        <w:t>2.1.</w:t>
      </w:r>
      <w:r w:rsidRPr="00CF62CA">
        <w:rPr>
          <w:sz w:val="24"/>
          <w:szCs w:val="24"/>
        </w:rPr>
        <w:t>As despesas decorrentes do credenciamento oriundos deste Edital correrão por conta da</w:t>
      </w:r>
      <w:r w:rsidR="00B43CA3">
        <w:rPr>
          <w:sz w:val="24"/>
          <w:szCs w:val="24"/>
        </w:rPr>
        <w:t>s</w:t>
      </w:r>
      <w:r w:rsidRPr="00CF62CA">
        <w:rPr>
          <w:sz w:val="24"/>
          <w:szCs w:val="24"/>
        </w:rPr>
        <w:t xml:space="preserve"> seguinte</w:t>
      </w:r>
      <w:r w:rsidR="00B43CA3">
        <w:rPr>
          <w:sz w:val="24"/>
          <w:szCs w:val="24"/>
        </w:rPr>
        <w:t>s dotações</w:t>
      </w:r>
      <w:r w:rsidRPr="00CF62CA">
        <w:rPr>
          <w:sz w:val="24"/>
          <w:szCs w:val="24"/>
        </w:rPr>
        <w:t xml:space="preserve"> orçamentária</w:t>
      </w:r>
      <w:r w:rsidR="00B43CA3">
        <w:rPr>
          <w:sz w:val="24"/>
          <w:szCs w:val="24"/>
        </w:rPr>
        <w:t>s</w:t>
      </w:r>
      <w:r w:rsidRPr="00CF62CA">
        <w:rPr>
          <w:sz w:val="24"/>
          <w:szCs w:val="24"/>
        </w:rPr>
        <w:t xml:space="preserve">: </w:t>
      </w:r>
      <w:r w:rsidR="00B43CA3" w:rsidRPr="00B43CA3">
        <w:rPr>
          <w:b/>
          <w:color w:val="FF0000"/>
          <w:sz w:val="24"/>
          <w:szCs w:val="24"/>
        </w:rPr>
        <w:t xml:space="preserve">Órgão 16.00 Secretaria Municipal de Cultura e Preservação do Patrimônio Histórico Unidade Orçamentária 16.17 Fundação Municipal de Ação Cultural, Projeto/ Atividade: 2.029 : Manutenção da Fundação Municipal de Ação Cultural Elemento de Despesa 3.3.90.36.00 – Outros Serviços – Pessoa Física, 3.3.90.39.00 – outros serviços – </w:t>
      </w:r>
      <w:r w:rsidR="00B43CA3" w:rsidRPr="00B43CA3">
        <w:rPr>
          <w:b/>
          <w:color w:val="FF0000"/>
          <w:sz w:val="28"/>
          <w:szCs w:val="28"/>
        </w:rPr>
        <w:t>Pessoa Jurídica. Necessidade de Análise.</w:t>
      </w:r>
    </w:p>
    <w:p w:rsidR="006C2A27" w:rsidRPr="007442A7" w:rsidRDefault="006C2A27" w:rsidP="006D01B1">
      <w:pPr>
        <w:ind w:right="-427"/>
        <w:jc w:val="both"/>
        <w:rPr>
          <w:b/>
          <w:color w:val="FF0000"/>
          <w:sz w:val="24"/>
          <w:szCs w:val="24"/>
        </w:rPr>
      </w:pPr>
    </w:p>
    <w:p w:rsidR="00C008C8" w:rsidRPr="00C008C8" w:rsidRDefault="00CF62CA" w:rsidP="006D01B1">
      <w:pPr>
        <w:ind w:right="-427"/>
        <w:jc w:val="both"/>
        <w:rPr>
          <w:b/>
          <w:sz w:val="24"/>
          <w:szCs w:val="24"/>
        </w:rPr>
      </w:pPr>
      <w:r>
        <w:rPr>
          <w:b/>
          <w:sz w:val="24"/>
          <w:szCs w:val="24"/>
        </w:rPr>
        <w:t>4.</w:t>
      </w:r>
      <w:r>
        <w:rPr>
          <w:b/>
          <w:sz w:val="24"/>
          <w:szCs w:val="24"/>
        </w:rPr>
        <w:tab/>
        <w:t>Do Objeto</w:t>
      </w:r>
    </w:p>
    <w:p w:rsidR="00C008C8" w:rsidRDefault="00CF62CA" w:rsidP="006D01B1">
      <w:pPr>
        <w:ind w:right="-427"/>
        <w:jc w:val="both"/>
        <w:rPr>
          <w:sz w:val="24"/>
          <w:szCs w:val="24"/>
        </w:rPr>
      </w:pPr>
      <w:r>
        <w:rPr>
          <w:sz w:val="24"/>
          <w:szCs w:val="24"/>
        </w:rPr>
        <w:t>4</w:t>
      </w:r>
      <w:r w:rsidR="00C008C8">
        <w:rPr>
          <w:sz w:val="24"/>
          <w:szCs w:val="24"/>
        </w:rPr>
        <w:t>.1.</w:t>
      </w:r>
      <w:r w:rsidR="00C008C8" w:rsidRPr="00C008C8">
        <w:rPr>
          <w:sz w:val="24"/>
          <w:szCs w:val="24"/>
        </w:rPr>
        <w:t>Consti</w:t>
      </w:r>
      <w:r w:rsidR="009E51FA">
        <w:rPr>
          <w:sz w:val="24"/>
          <w:szCs w:val="24"/>
        </w:rPr>
        <w:t>tui objeto do presente edital o apoio</w:t>
      </w:r>
      <w:r w:rsidR="00C008C8" w:rsidRPr="00C008C8">
        <w:rPr>
          <w:sz w:val="24"/>
          <w:szCs w:val="24"/>
        </w:rPr>
        <w:t xml:space="preserve"> para os desfiles dos</w:t>
      </w:r>
      <w:r w:rsidR="00ED4C21">
        <w:rPr>
          <w:sz w:val="24"/>
          <w:szCs w:val="24"/>
        </w:rPr>
        <w:t xml:space="preserve"> 100 (cem)</w:t>
      </w:r>
      <w:r w:rsidR="00C008C8" w:rsidRPr="00C008C8">
        <w:rPr>
          <w:sz w:val="24"/>
          <w:szCs w:val="24"/>
        </w:rPr>
        <w:t xml:space="preserve"> Blocos de Rua d</w:t>
      </w:r>
      <w:r w:rsidR="00C008C8">
        <w:rPr>
          <w:sz w:val="24"/>
          <w:szCs w:val="24"/>
        </w:rPr>
        <w:t>e Marechal Deodoro</w:t>
      </w:r>
      <w:r w:rsidR="00C008C8" w:rsidRPr="00C008C8">
        <w:rPr>
          <w:sz w:val="24"/>
          <w:szCs w:val="24"/>
        </w:rPr>
        <w:t xml:space="preserve"> no ca</w:t>
      </w:r>
      <w:r w:rsidR="00C008C8">
        <w:rPr>
          <w:sz w:val="24"/>
          <w:szCs w:val="24"/>
        </w:rPr>
        <w:t>rnaval de 2018, no período de 26 de janeiro a 17</w:t>
      </w:r>
      <w:r w:rsidR="00C008C8" w:rsidRPr="00C008C8">
        <w:rPr>
          <w:sz w:val="24"/>
          <w:szCs w:val="24"/>
        </w:rPr>
        <w:t xml:space="preserve"> de fevereiro de 2018.</w:t>
      </w:r>
    </w:p>
    <w:p w:rsidR="009E51FA" w:rsidRPr="00C008C8" w:rsidRDefault="009E51FA" w:rsidP="006D01B1">
      <w:pPr>
        <w:ind w:right="-427"/>
        <w:jc w:val="both"/>
        <w:rPr>
          <w:sz w:val="24"/>
          <w:szCs w:val="24"/>
        </w:rPr>
      </w:pPr>
      <w:r>
        <w:rPr>
          <w:sz w:val="24"/>
          <w:szCs w:val="24"/>
        </w:rPr>
        <w:t>4.1.1. O apoio poderá ser realizado através de concessão de apresentações artística</w:t>
      </w:r>
      <w:r w:rsidR="006217A0">
        <w:rPr>
          <w:sz w:val="24"/>
          <w:szCs w:val="24"/>
        </w:rPr>
        <w:t>s</w:t>
      </w:r>
      <w:r>
        <w:rPr>
          <w:sz w:val="24"/>
          <w:szCs w:val="24"/>
        </w:rPr>
        <w:t>, e/ou, através de auxílio</w:t>
      </w:r>
      <w:r w:rsidR="006217A0">
        <w:rPr>
          <w:sz w:val="24"/>
          <w:szCs w:val="24"/>
        </w:rPr>
        <w:t xml:space="preserve"> financeiro, para a efetivação dos blocos. </w:t>
      </w:r>
    </w:p>
    <w:p w:rsidR="00C008C8" w:rsidRPr="00C008C8" w:rsidRDefault="00CF62CA" w:rsidP="006D01B1">
      <w:pPr>
        <w:ind w:right="-427"/>
        <w:jc w:val="both"/>
        <w:rPr>
          <w:sz w:val="24"/>
          <w:szCs w:val="24"/>
        </w:rPr>
      </w:pPr>
      <w:r>
        <w:rPr>
          <w:sz w:val="24"/>
          <w:szCs w:val="24"/>
        </w:rPr>
        <w:t>4</w:t>
      </w:r>
      <w:r w:rsidR="00C008C8">
        <w:rPr>
          <w:sz w:val="24"/>
          <w:szCs w:val="24"/>
        </w:rPr>
        <w:t>.2.</w:t>
      </w:r>
      <w:r w:rsidR="00C008C8" w:rsidRPr="00C008C8">
        <w:rPr>
          <w:sz w:val="24"/>
          <w:szCs w:val="24"/>
        </w:rPr>
        <w:t>Compreende-se como auxílio financeiro o repasse de recurso f</w:t>
      </w:r>
      <w:r w:rsidR="00C008C8">
        <w:rPr>
          <w:sz w:val="24"/>
          <w:szCs w:val="24"/>
        </w:rPr>
        <w:t xml:space="preserve">inanceiro no valor de R$ 300,00 (trezentos reais) a R$ 2.000,00 (dois mil reais) </w:t>
      </w:r>
      <w:r w:rsidR="00C008C8" w:rsidRPr="00C008C8">
        <w:rPr>
          <w:sz w:val="24"/>
          <w:szCs w:val="24"/>
        </w:rPr>
        <w:t>ao bloco de rua que providenciar sua inscrição dentro do prazo, preencher todos os requisitos exigidos e atingir a pontuação de acordo com os critérios definidos na tabela do ANEXO II deste Edital.</w:t>
      </w:r>
    </w:p>
    <w:p w:rsidR="00C008C8" w:rsidRDefault="00CF62CA" w:rsidP="006D01B1">
      <w:pPr>
        <w:ind w:right="-427"/>
        <w:jc w:val="both"/>
        <w:rPr>
          <w:sz w:val="24"/>
          <w:szCs w:val="24"/>
        </w:rPr>
      </w:pPr>
      <w:r>
        <w:rPr>
          <w:sz w:val="24"/>
          <w:szCs w:val="24"/>
        </w:rPr>
        <w:t>4</w:t>
      </w:r>
      <w:r w:rsidR="00C008C8">
        <w:rPr>
          <w:sz w:val="24"/>
          <w:szCs w:val="24"/>
        </w:rPr>
        <w:t>.2.1.</w:t>
      </w:r>
      <w:r w:rsidR="002439C0">
        <w:rPr>
          <w:sz w:val="24"/>
          <w:szCs w:val="24"/>
        </w:rPr>
        <w:t xml:space="preserve"> </w:t>
      </w:r>
      <w:r w:rsidR="006C2A27">
        <w:rPr>
          <w:sz w:val="24"/>
          <w:szCs w:val="24"/>
        </w:rPr>
        <w:t>O recurso será dividido em 6 (seis</w:t>
      </w:r>
      <w:r w:rsidR="00C008C8" w:rsidRPr="00C008C8">
        <w:rPr>
          <w:sz w:val="24"/>
          <w:szCs w:val="24"/>
        </w:rPr>
        <w:t>) categorias, sendo “A” auxílio f</w:t>
      </w:r>
      <w:r w:rsidR="007E4175">
        <w:rPr>
          <w:sz w:val="24"/>
          <w:szCs w:val="24"/>
        </w:rPr>
        <w:t>inanceiro de R$ 400,00 (quatroc</w:t>
      </w:r>
      <w:r w:rsidR="00C008C8">
        <w:rPr>
          <w:sz w:val="24"/>
          <w:szCs w:val="24"/>
        </w:rPr>
        <w:t>entos</w:t>
      </w:r>
      <w:r w:rsidR="00C008C8" w:rsidRPr="00C008C8">
        <w:rPr>
          <w:sz w:val="24"/>
          <w:szCs w:val="24"/>
        </w:rPr>
        <w:t xml:space="preserve"> reais)</w:t>
      </w:r>
      <w:r w:rsidR="00FE1126">
        <w:rPr>
          <w:sz w:val="24"/>
          <w:szCs w:val="24"/>
        </w:rPr>
        <w:t xml:space="preserve"> sendo disponibilizado para 10 (dez) blocos</w:t>
      </w:r>
      <w:r w:rsidR="00C008C8" w:rsidRPr="00C008C8">
        <w:rPr>
          <w:sz w:val="24"/>
          <w:szCs w:val="24"/>
        </w:rPr>
        <w:t xml:space="preserve">; </w:t>
      </w:r>
      <w:r w:rsidR="007E4175">
        <w:rPr>
          <w:sz w:val="24"/>
          <w:szCs w:val="24"/>
        </w:rPr>
        <w:t>“B” auxílio financeiro de R$ 700,00 (sete</w:t>
      </w:r>
      <w:r w:rsidR="006C2A27">
        <w:rPr>
          <w:sz w:val="24"/>
          <w:szCs w:val="24"/>
        </w:rPr>
        <w:t>c</w:t>
      </w:r>
      <w:r w:rsidR="00C008C8">
        <w:rPr>
          <w:sz w:val="24"/>
          <w:szCs w:val="24"/>
        </w:rPr>
        <w:t>entos</w:t>
      </w:r>
      <w:r w:rsidR="00C008C8" w:rsidRPr="00C008C8">
        <w:rPr>
          <w:sz w:val="24"/>
          <w:szCs w:val="24"/>
        </w:rPr>
        <w:t xml:space="preserve"> reais)</w:t>
      </w:r>
      <w:r w:rsidR="007E4175">
        <w:rPr>
          <w:sz w:val="24"/>
          <w:szCs w:val="24"/>
        </w:rPr>
        <w:t xml:space="preserve"> sendo disponibilizado para 20</w:t>
      </w:r>
      <w:r w:rsidR="00FE1126">
        <w:rPr>
          <w:sz w:val="24"/>
          <w:szCs w:val="24"/>
        </w:rPr>
        <w:t xml:space="preserve"> blocos</w:t>
      </w:r>
      <w:r w:rsidR="00C008C8" w:rsidRPr="00C008C8">
        <w:rPr>
          <w:sz w:val="24"/>
          <w:szCs w:val="24"/>
        </w:rPr>
        <w:t xml:space="preserve">; </w:t>
      </w:r>
      <w:r w:rsidR="007E4175">
        <w:rPr>
          <w:sz w:val="24"/>
          <w:szCs w:val="24"/>
        </w:rPr>
        <w:t>“C” auxílio financeiro de R$ 900,00 (nove</w:t>
      </w:r>
      <w:r w:rsidR="00FE1126">
        <w:rPr>
          <w:sz w:val="24"/>
          <w:szCs w:val="24"/>
        </w:rPr>
        <w:t>centos reais)</w:t>
      </w:r>
      <w:r w:rsidR="00FE1126" w:rsidRPr="00FE1126">
        <w:t xml:space="preserve"> </w:t>
      </w:r>
      <w:r w:rsidR="007E4175">
        <w:rPr>
          <w:sz w:val="24"/>
          <w:szCs w:val="24"/>
        </w:rPr>
        <w:t>sendo disponibilizado para 10</w:t>
      </w:r>
      <w:r w:rsidR="00FE1126" w:rsidRPr="00FE1126">
        <w:rPr>
          <w:sz w:val="24"/>
          <w:szCs w:val="24"/>
        </w:rPr>
        <w:t xml:space="preserve"> blocos</w:t>
      </w:r>
      <w:r w:rsidR="00FE1126">
        <w:rPr>
          <w:sz w:val="24"/>
          <w:szCs w:val="24"/>
        </w:rPr>
        <w:t>; “D” auxílio financeiro de R$ 1.000,00 (um</w:t>
      </w:r>
      <w:r w:rsidR="00C008C8" w:rsidRPr="00C008C8">
        <w:rPr>
          <w:sz w:val="24"/>
          <w:szCs w:val="24"/>
        </w:rPr>
        <w:t xml:space="preserve"> mil reais</w:t>
      </w:r>
      <w:r w:rsidR="00C008C8">
        <w:rPr>
          <w:sz w:val="24"/>
          <w:szCs w:val="24"/>
        </w:rPr>
        <w:t>)</w:t>
      </w:r>
      <w:r w:rsidR="00FE1126" w:rsidRPr="00FE1126">
        <w:t xml:space="preserve"> </w:t>
      </w:r>
      <w:r w:rsidR="00FE1126">
        <w:rPr>
          <w:sz w:val="24"/>
          <w:szCs w:val="24"/>
        </w:rPr>
        <w:t>sendo disponibiliza</w:t>
      </w:r>
      <w:r w:rsidR="007E4175">
        <w:rPr>
          <w:sz w:val="24"/>
          <w:szCs w:val="24"/>
        </w:rPr>
        <w:t>do para 06</w:t>
      </w:r>
      <w:r w:rsidR="00FE1126" w:rsidRPr="00FE1126">
        <w:rPr>
          <w:sz w:val="24"/>
          <w:szCs w:val="24"/>
        </w:rPr>
        <w:t xml:space="preserve"> blocos</w:t>
      </w:r>
      <w:r w:rsidR="00090B30">
        <w:rPr>
          <w:sz w:val="24"/>
          <w:szCs w:val="24"/>
        </w:rPr>
        <w:t xml:space="preserve">, </w:t>
      </w:r>
      <w:r w:rsidR="00FE1126">
        <w:rPr>
          <w:sz w:val="24"/>
          <w:szCs w:val="24"/>
        </w:rPr>
        <w:t>“E</w:t>
      </w:r>
      <w:r w:rsidR="007E4175">
        <w:rPr>
          <w:sz w:val="24"/>
          <w:szCs w:val="24"/>
        </w:rPr>
        <w:t>” auxílio financeiro de R$ 2.000,00 (dois mil</w:t>
      </w:r>
      <w:r w:rsidR="00FE1126">
        <w:rPr>
          <w:sz w:val="24"/>
          <w:szCs w:val="24"/>
        </w:rPr>
        <w:t xml:space="preserve"> </w:t>
      </w:r>
      <w:r w:rsidR="00FE1126" w:rsidRPr="00FE1126">
        <w:rPr>
          <w:sz w:val="24"/>
          <w:szCs w:val="24"/>
        </w:rPr>
        <w:t>reais)</w:t>
      </w:r>
      <w:r w:rsidR="00E31DC6" w:rsidRPr="00E31DC6">
        <w:t xml:space="preserve"> </w:t>
      </w:r>
      <w:r w:rsidR="007E4175">
        <w:rPr>
          <w:sz w:val="24"/>
          <w:szCs w:val="24"/>
        </w:rPr>
        <w:t>sendo disponibilizado para 04</w:t>
      </w:r>
      <w:r w:rsidR="00E31DC6" w:rsidRPr="00E31DC6">
        <w:rPr>
          <w:sz w:val="24"/>
          <w:szCs w:val="24"/>
        </w:rPr>
        <w:t xml:space="preserve"> blocos</w:t>
      </w:r>
      <w:r w:rsidR="00FE1126">
        <w:rPr>
          <w:sz w:val="24"/>
          <w:szCs w:val="24"/>
        </w:rPr>
        <w:t>;</w:t>
      </w:r>
      <w:r w:rsidR="00E31DC6">
        <w:rPr>
          <w:sz w:val="24"/>
          <w:szCs w:val="24"/>
        </w:rPr>
        <w:t xml:space="preserve"> </w:t>
      </w:r>
      <w:r w:rsidR="00FE1126">
        <w:rPr>
          <w:sz w:val="24"/>
          <w:szCs w:val="24"/>
        </w:rPr>
        <w:t xml:space="preserve"> segue</w:t>
      </w:r>
      <w:r w:rsidR="00E31DC6">
        <w:rPr>
          <w:sz w:val="24"/>
          <w:szCs w:val="24"/>
        </w:rPr>
        <w:t xml:space="preserve"> abaixo tabela com as divisões descritas neste item</w:t>
      </w:r>
      <w:r w:rsidR="00090B30">
        <w:rPr>
          <w:sz w:val="24"/>
          <w:szCs w:val="24"/>
        </w:rPr>
        <w:t>:</w:t>
      </w:r>
    </w:p>
    <w:p w:rsidR="005812C5" w:rsidRDefault="005812C5" w:rsidP="006D01B1">
      <w:pPr>
        <w:ind w:right="-427"/>
        <w:jc w:val="both"/>
        <w:rPr>
          <w:sz w:val="24"/>
          <w:szCs w:val="24"/>
        </w:rPr>
      </w:pPr>
    </w:p>
    <w:p w:rsidR="007E4175" w:rsidRDefault="007E4175" w:rsidP="006D01B1">
      <w:pPr>
        <w:ind w:right="-427"/>
        <w:jc w:val="both"/>
        <w:rPr>
          <w:sz w:val="24"/>
          <w:szCs w:val="24"/>
        </w:rPr>
      </w:pPr>
    </w:p>
    <w:tbl>
      <w:tblPr>
        <w:tblW w:w="53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0"/>
        <w:gridCol w:w="2553"/>
        <w:gridCol w:w="1550"/>
        <w:gridCol w:w="2413"/>
      </w:tblGrid>
      <w:tr w:rsidR="00FE1126" w:rsidRPr="00090B30" w:rsidTr="002439C0">
        <w:trPr>
          <w:trHeight w:val="556"/>
          <w:jc w:val="center"/>
        </w:trPr>
        <w:tc>
          <w:tcPr>
            <w:tcW w:w="1406" w:type="pct"/>
          </w:tcPr>
          <w:p w:rsidR="00090B30" w:rsidRPr="005812C5" w:rsidRDefault="00090B30" w:rsidP="00090B30">
            <w:pPr>
              <w:ind w:right="-427"/>
              <w:jc w:val="both"/>
              <w:rPr>
                <w:b/>
                <w:sz w:val="24"/>
                <w:szCs w:val="24"/>
              </w:rPr>
            </w:pPr>
            <w:r w:rsidRPr="005812C5">
              <w:rPr>
                <w:b/>
                <w:sz w:val="24"/>
                <w:szCs w:val="24"/>
              </w:rPr>
              <w:lastRenderedPageBreak/>
              <w:t>CATEGORIA</w:t>
            </w:r>
          </w:p>
        </w:tc>
        <w:tc>
          <w:tcPr>
            <w:tcW w:w="1408" w:type="pct"/>
          </w:tcPr>
          <w:p w:rsidR="00090B30" w:rsidRPr="005812C5" w:rsidRDefault="005812C5" w:rsidP="005812C5">
            <w:pPr>
              <w:ind w:right="212"/>
              <w:jc w:val="both"/>
              <w:rPr>
                <w:b/>
                <w:sz w:val="24"/>
                <w:szCs w:val="24"/>
              </w:rPr>
            </w:pPr>
            <w:r w:rsidRPr="005812C5">
              <w:rPr>
                <w:b/>
                <w:sz w:val="24"/>
                <w:szCs w:val="24"/>
              </w:rPr>
              <w:t xml:space="preserve"> QUANT. DE BLOCOS</w:t>
            </w:r>
          </w:p>
        </w:tc>
        <w:tc>
          <w:tcPr>
            <w:tcW w:w="855" w:type="pct"/>
          </w:tcPr>
          <w:p w:rsidR="00090B30" w:rsidRPr="005812C5" w:rsidRDefault="00090B30" w:rsidP="00090B30">
            <w:pPr>
              <w:ind w:right="-427"/>
              <w:jc w:val="both"/>
              <w:rPr>
                <w:b/>
                <w:sz w:val="24"/>
                <w:szCs w:val="24"/>
              </w:rPr>
            </w:pPr>
            <w:r w:rsidRPr="005812C5">
              <w:rPr>
                <w:b/>
                <w:sz w:val="24"/>
                <w:szCs w:val="24"/>
              </w:rPr>
              <w:t>VALOR UNIT.</w:t>
            </w:r>
          </w:p>
        </w:tc>
        <w:tc>
          <w:tcPr>
            <w:tcW w:w="1331" w:type="pct"/>
          </w:tcPr>
          <w:p w:rsidR="00090B30" w:rsidRPr="005812C5" w:rsidRDefault="00090B30" w:rsidP="00090B30">
            <w:pPr>
              <w:ind w:right="-427"/>
              <w:jc w:val="both"/>
              <w:rPr>
                <w:b/>
                <w:sz w:val="24"/>
                <w:szCs w:val="24"/>
              </w:rPr>
            </w:pPr>
            <w:r w:rsidRPr="005812C5">
              <w:rPr>
                <w:b/>
                <w:sz w:val="24"/>
                <w:szCs w:val="24"/>
              </w:rPr>
              <w:t>VALOR TOTAL</w:t>
            </w:r>
          </w:p>
        </w:tc>
      </w:tr>
      <w:tr w:rsidR="009E7974" w:rsidRPr="005812C5" w:rsidTr="002439C0">
        <w:trPr>
          <w:jc w:val="center"/>
        </w:trPr>
        <w:tc>
          <w:tcPr>
            <w:tcW w:w="1406" w:type="pct"/>
          </w:tcPr>
          <w:p w:rsidR="009E7974" w:rsidRPr="005812C5" w:rsidRDefault="009E7974" w:rsidP="00433707">
            <w:pPr>
              <w:ind w:right="53"/>
              <w:jc w:val="both"/>
              <w:rPr>
                <w:b/>
                <w:sz w:val="24"/>
                <w:szCs w:val="24"/>
              </w:rPr>
            </w:pPr>
            <w:r>
              <w:rPr>
                <w:b/>
                <w:sz w:val="24"/>
                <w:szCs w:val="24"/>
              </w:rPr>
              <w:t>A – Blocos com até 100</w:t>
            </w:r>
            <w:r w:rsidR="00ED4C21">
              <w:rPr>
                <w:b/>
                <w:sz w:val="24"/>
                <w:szCs w:val="24"/>
              </w:rPr>
              <w:t xml:space="preserve"> componentes</w:t>
            </w:r>
          </w:p>
        </w:tc>
        <w:tc>
          <w:tcPr>
            <w:tcW w:w="1408" w:type="pct"/>
          </w:tcPr>
          <w:p w:rsidR="009E7974" w:rsidRDefault="002439C0" w:rsidP="00090B30">
            <w:pPr>
              <w:ind w:right="-427"/>
              <w:jc w:val="both"/>
              <w:rPr>
                <w:b/>
                <w:color w:val="FF0000"/>
                <w:sz w:val="24"/>
                <w:szCs w:val="24"/>
              </w:rPr>
            </w:pPr>
            <w:r>
              <w:rPr>
                <w:b/>
                <w:color w:val="FF0000"/>
                <w:sz w:val="24"/>
                <w:szCs w:val="24"/>
              </w:rPr>
              <w:t>10</w:t>
            </w:r>
          </w:p>
        </w:tc>
        <w:tc>
          <w:tcPr>
            <w:tcW w:w="855" w:type="pct"/>
          </w:tcPr>
          <w:p w:rsidR="009E7974" w:rsidRDefault="00F17C39" w:rsidP="00090B30">
            <w:pPr>
              <w:ind w:right="-427"/>
              <w:jc w:val="both"/>
              <w:rPr>
                <w:b/>
                <w:sz w:val="24"/>
                <w:szCs w:val="24"/>
              </w:rPr>
            </w:pPr>
            <w:r>
              <w:rPr>
                <w:b/>
                <w:sz w:val="24"/>
                <w:szCs w:val="24"/>
              </w:rPr>
              <w:t>R$ 4</w:t>
            </w:r>
            <w:r w:rsidR="00FE1126">
              <w:rPr>
                <w:b/>
                <w:sz w:val="24"/>
                <w:szCs w:val="24"/>
              </w:rPr>
              <w:t>00,00</w:t>
            </w:r>
          </w:p>
        </w:tc>
        <w:tc>
          <w:tcPr>
            <w:tcW w:w="1331" w:type="pct"/>
          </w:tcPr>
          <w:p w:rsidR="009E7974" w:rsidRDefault="00F17C39" w:rsidP="00090B30">
            <w:pPr>
              <w:ind w:right="-427"/>
              <w:jc w:val="both"/>
              <w:rPr>
                <w:b/>
                <w:sz w:val="24"/>
                <w:szCs w:val="24"/>
              </w:rPr>
            </w:pPr>
            <w:r>
              <w:rPr>
                <w:b/>
                <w:sz w:val="24"/>
                <w:szCs w:val="24"/>
              </w:rPr>
              <w:t>4</w:t>
            </w:r>
            <w:r w:rsidR="00FE1126">
              <w:rPr>
                <w:b/>
                <w:sz w:val="24"/>
                <w:szCs w:val="24"/>
              </w:rPr>
              <w:t>.000,00</w:t>
            </w:r>
          </w:p>
        </w:tc>
      </w:tr>
      <w:tr w:rsidR="00FE1126" w:rsidRPr="005812C5" w:rsidTr="002439C0">
        <w:trPr>
          <w:jc w:val="center"/>
        </w:trPr>
        <w:tc>
          <w:tcPr>
            <w:tcW w:w="1406" w:type="pct"/>
          </w:tcPr>
          <w:p w:rsidR="00090B30" w:rsidRPr="005812C5" w:rsidRDefault="009E7974" w:rsidP="00433707">
            <w:pPr>
              <w:ind w:right="53"/>
              <w:jc w:val="both"/>
              <w:rPr>
                <w:b/>
                <w:sz w:val="24"/>
                <w:szCs w:val="24"/>
              </w:rPr>
            </w:pPr>
            <w:r>
              <w:rPr>
                <w:b/>
                <w:sz w:val="24"/>
                <w:szCs w:val="24"/>
              </w:rPr>
              <w:t>B</w:t>
            </w:r>
            <w:r w:rsidR="00433707" w:rsidRPr="005812C5">
              <w:rPr>
                <w:b/>
                <w:sz w:val="24"/>
                <w:szCs w:val="24"/>
              </w:rPr>
              <w:t xml:space="preserve"> </w:t>
            </w:r>
            <w:r>
              <w:rPr>
                <w:b/>
                <w:sz w:val="24"/>
                <w:szCs w:val="24"/>
              </w:rPr>
              <w:t>-</w:t>
            </w:r>
            <w:r w:rsidR="002439C0">
              <w:rPr>
                <w:b/>
                <w:sz w:val="24"/>
                <w:szCs w:val="24"/>
              </w:rPr>
              <w:t xml:space="preserve"> Blocos acima</w:t>
            </w:r>
            <w:r>
              <w:rPr>
                <w:b/>
                <w:sz w:val="24"/>
                <w:szCs w:val="24"/>
              </w:rPr>
              <w:t xml:space="preserve"> </w:t>
            </w:r>
            <w:r w:rsidR="002439C0">
              <w:rPr>
                <w:b/>
                <w:sz w:val="24"/>
                <w:szCs w:val="24"/>
              </w:rPr>
              <w:t xml:space="preserve">de </w:t>
            </w:r>
            <w:r>
              <w:rPr>
                <w:b/>
                <w:sz w:val="24"/>
                <w:szCs w:val="24"/>
              </w:rPr>
              <w:t>2</w:t>
            </w:r>
            <w:r w:rsidR="00433707" w:rsidRPr="005812C5">
              <w:rPr>
                <w:b/>
                <w:sz w:val="24"/>
                <w:szCs w:val="24"/>
              </w:rPr>
              <w:t>00 componentes</w:t>
            </w:r>
          </w:p>
        </w:tc>
        <w:tc>
          <w:tcPr>
            <w:tcW w:w="1408" w:type="pct"/>
          </w:tcPr>
          <w:p w:rsidR="00090B30" w:rsidRPr="005812C5" w:rsidRDefault="00E45BEC" w:rsidP="00090B30">
            <w:pPr>
              <w:ind w:right="-427"/>
              <w:jc w:val="both"/>
              <w:rPr>
                <w:b/>
                <w:color w:val="FF0000"/>
                <w:sz w:val="24"/>
                <w:szCs w:val="24"/>
              </w:rPr>
            </w:pPr>
            <w:r>
              <w:rPr>
                <w:b/>
                <w:color w:val="FF0000"/>
                <w:sz w:val="24"/>
                <w:szCs w:val="24"/>
              </w:rPr>
              <w:t>20</w:t>
            </w:r>
          </w:p>
        </w:tc>
        <w:tc>
          <w:tcPr>
            <w:tcW w:w="855" w:type="pct"/>
          </w:tcPr>
          <w:p w:rsidR="00090B30" w:rsidRPr="005812C5" w:rsidRDefault="00F17C39" w:rsidP="00090B30">
            <w:pPr>
              <w:ind w:right="-427"/>
              <w:jc w:val="both"/>
              <w:rPr>
                <w:b/>
                <w:sz w:val="24"/>
                <w:szCs w:val="24"/>
              </w:rPr>
            </w:pPr>
            <w:r>
              <w:rPr>
                <w:b/>
                <w:sz w:val="24"/>
                <w:szCs w:val="24"/>
              </w:rPr>
              <w:t>R$ 700,00</w:t>
            </w:r>
          </w:p>
        </w:tc>
        <w:tc>
          <w:tcPr>
            <w:tcW w:w="1331" w:type="pct"/>
          </w:tcPr>
          <w:p w:rsidR="00090B30" w:rsidRPr="005812C5" w:rsidRDefault="00992E7C" w:rsidP="00090B30">
            <w:pPr>
              <w:ind w:right="-427"/>
              <w:jc w:val="both"/>
              <w:rPr>
                <w:b/>
                <w:sz w:val="24"/>
                <w:szCs w:val="24"/>
              </w:rPr>
            </w:pPr>
            <w:r>
              <w:rPr>
                <w:b/>
                <w:sz w:val="24"/>
                <w:szCs w:val="24"/>
              </w:rPr>
              <w:t>14</w:t>
            </w:r>
            <w:r w:rsidR="00F17C39">
              <w:rPr>
                <w:b/>
                <w:sz w:val="24"/>
                <w:szCs w:val="24"/>
              </w:rPr>
              <w:t>.000,00</w:t>
            </w:r>
          </w:p>
        </w:tc>
      </w:tr>
      <w:tr w:rsidR="00FE1126" w:rsidRPr="005812C5" w:rsidTr="002439C0">
        <w:trPr>
          <w:jc w:val="center"/>
        </w:trPr>
        <w:tc>
          <w:tcPr>
            <w:tcW w:w="1406" w:type="pct"/>
          </w:tcPr>
          <w:p w:rsidR="00090B30" w:rsidRPr="005812C5" w:rsidRDefault="009E7974" w:rsidP="00433707">
            <w:pPr>
              <w:jc w:val="both"/>
              <w:rPr>
                <w:b/>
                <w:sz w:val="24"/>
                <w:szCs w:val="24"/>
              </w:rPr>
            </w:pPr>
            <w:r>
              <w:rPr>
                <w:b/>
                <w:sz w:val="24"/>
                <w:szCs w:val="24"/>
              </w:rPr>
              <w:t>C</w:t>
            </w:r>
            <w:r w:rsidR="00433707" w:rsidRPr="005812C5">
              <w:rPr>
                <w:b/>
                <w:sz w:val="24"/>
                <w:szCs w:val="24"/>
              </w:rPr>
              <w:t xml:space="preserve"> - B</w:t>
            </w:r>
            <w:r w:rsidR="002439C0">
              <w:rPr>
                <w:b/>
                <w:sz w:val="24"/>
                <w:szCs w:val="24"/>
              </w:rPr>
              <w:t>locos acima de</w:t>
            </w:r>
            <w:r w:rsidR="00433707" w:rsidRPr="005812C5">
              <w:rPr>
                <w:b/>
                <w:sz w:val="24"/>
                <w:szCs w:val="24"/>
              </w:rPr>
              <w:t xml:space="preserve"> </w:t>
            </w:r>
            <w:r w:rsidR="00E45BEC">
              <w:rPr>
                <w:b/>
                <w:sz w:val="24"/>
                <w:szCs w:val="24"/>
              </w:rPr>
              <w:t>5</w:t>
            </w:r>
            <w:r w:rsidR="00433707" w:rsidRPr="005812C5">
              <w:rPr>
                <w:b/>
                <w:sz w:val="24"/>
                <w:szCs w:val="24"/>
              </w:rPr>
              <w:t>00 componentes.</w:t>
            </w:r>
          </w:p>
        </w:tc>
        <w:tc>
          <w:tcPr>
            <w:tcW w:w="1408" w:type="pct"/>
          </w:tcPr>
          <w:p w:rsidR="00090B30" w:rsidRPr="005812C5" w:rsidRDefault="00F17C39" w:rsidP="00090B30">
            <w:pPr>
              <w:ind w:right="-427"/>
              <w:jc w:val="both"/>
              <w:rPr>
                <w:b/>
                <w:color w:val="FF0000"/>
                <w:sz w:val="24"/>
                <w:szCs w:val="24"/>
              </w:rPr>
            </w:pPr>
            <w:r>
              <w:rPr>
                <w:b/>
                <w:color w:val="FF0000"/>
                <w:sz w:val="24"/>
                <w:szCs w:val="24"/>
              </w:rPr>
              <w:t>10</w:t>
            </w:r>
          </w:p>
        </w:tc>
        <w:tc>
          <w:tcPr>
            <w:tcW w:w="855" w:type="pct"/>
          </w:tcPr>
          <w:p w:rsidR="00090B30" w:rsidRPr="005812C5" w:rsidRDefault="00FE1126" w:rsidP="00090B30">
            <w:pPr>
              <w:ind w:right="-427"/>
              <w:jc w:val="both"/>
              <w:rPr>
                <w:b/>
                <w:sz w:val="24"/>
                <w:szCs w:val="24"/>
              </w:rPr>
            </w:pPr>
            <w:r>
              <w:rPr>
                <w:b/>
                <w:sz w:val="24"/>
                <w:szCs w:val="24"/>
              </w:rPr>
              <w:t xml:space="preserve">R$ </w:t>
            </w:r>
            <w:r w:rsidR="002439C0">
              <w:rPr>
                <w:b/>
                <w:sz w:val="24"/>
                <w:szCs w:val="24"/>
              </w:rPr>
              <w:t>9</w:t>
            </w:r>
            <w:r w:rsidR="00433707" w:rsidRPr="005812C5">
              <w:rPr>
                <w:b/>
                <w:sz w:val="24"/>
                <w:szCs w:val="24"/>
              </w:rPr>
              <w:t>00,00</w:t>
            </w:r>
          </w:p>
        </w:tc>
        <w:tc>
          <w:tcPr>
            <w:tcW w:w="1331" w:type="pct"/>
          </w:tcPr>
          <w:p w:rsidR="00090B30" w:rsidRPr="005812C5" w:rsidRDefault="00E45BEC" w:rsidP="00090B30">
            <w:pPr>
              <w:ind w:right="-427"/>
              <w:jc w:val="both"/>
              <w:rPr>
                <w:b/>
                <w:sz w:val="24"/>
                <w:szCs w:val="24"/>
              </w:rPr>
            </w:pPr>
            <w:r>
              <w:rPr>
                <w:b/>
                <w:sz w:val="24"/>
                <w:szCs w:val="24"/>
              </w:rPr>
              <w:t>9.000,00</w:t>
            </w:r>
          </w:p>
        </w:tc>
      </w:tr>
      <w:tr w:rsidR="00FE1126" w:rsidRPr="005812C5" w:rsidTr="002439C0">
        <w:trPr>
          <w:jc w:val="center"/>
        </w:trPr>
        <w:tc>
          <w:tcPr>
            <w:tcW w:w="1406" w:type="pct"/>
          </w:tcPr>
          <w:p w:rsidR="00090B30" w:rsidRPr="005812C5" w:rsidRDefault="009E7974" w:rsidP="00433707">
            <w:pPr>
              <w:ind w:right="53"/>
              <w:jc w:val="both"/>
              <w:rPr>
                <w:b/>
                <w:sz w:val="24"/>
                <w:szCs w:val="24"/>
              </w:rPr>
            </w:pPr>
            <w:r>
              <w:rPr>
                <w:b/>
                <w:sz w:val="24"/>
                <w:szCs w:val="24"/>
              </w:rPr>
              <w:t>D</w:t>
            </w:r>
            <w:r w:rsidR="00433707" w:rsidRPr="005812C5">
              <w:rPr>
                <w:b/>
                <w:sz w:val="24"/>
                <w:szCs w:val="24"/>
              </w:rPr>
              <w:t xml:space="preserve"> –</w:t>
            </w:r>
            <w:r w:rsidR="002439C0">
              <w:rPr>
                <w:b/>
                <w:sz w:val="24"/>
                <w:szCs w:val="24"/>
              </w:rPr>
              <w:t xml:space="preserve"> Blocos acima de </w:t>
            </w:r>
            <w:r w:rsidR="00433707" w:rsidRPr="005812C5">
              <w:rPr>
                <w:b/>
                <w:sz w:val="24"/>
                <w:szCs w:val="24"/>
              </w:rPr>
              <w:t xml:space="preserve"> </w:t>
            </w:r>
            <w:r>
              <w:rPr>
                <w:b/>
                <w:sz w:val="24"/>
                <w:szCs w:val="24"/>
              </w:rPr>
              <w:t>6</w:t>
            </w:r>
            <w:r w:rsidR="00433707" w:rsidRPr="005812C5">
              <w:rPr>
                <w:b/>
                <w:sz w:val="24"/>
                <w:szCs w:val="24"/>
              </w:rPr>
              <w:t>00 componentes.</w:t>
            </w:r>
          </w:p>
        </w:tc>
        <w:tc>
          <w:tcPr>
            <w:tcW w:w="1408" w:type="pct"/>
          </w:tcPr>
          <w:p w:rsidR="00090B30" w:rsidRPr="005812C5" w:rsidRDefault="00F17C39" w:rsidP="00090B30">
            <w:pPr>
              <w:ind w:right="-427"/>
              <w:jc w:val="both"/>
              <w:rPr>
                <w:b/>
                <w:color w:val="FF0000"/>
                <w:sz w:val="24"/>
                <w:szCs w:val="24"/>
              </w:rPr>
            </w:pPr>
            <w:r>
              <w:rPr>
                <w:b/>
                <w:color w:val="FF0000"/>
                <w:sz w:val="24"/>
                <w:szCs w:val="24"/>
              </w:rPr>
              <w:t>06</w:t>
            </w:r>
          </w:p>
        </w:tc>
        <w:tc>
          <w:tcPr>
            <w:tcW w:w="855" w:type="pct"/>
          </w:tcPr>
          <w:p w:rsidR="00433707" w:rsidRPr="005812C5" w:rsidRDefault="00433707" w:rsidP="00090B30">
            <w:pPr>
              <w:ind w:right="-427"/>
              <w:jc w:val="both"/>
              <w:rPr>
                <w:b/>
                <w:sz w:val="24"/>
                <w:szCs w:val="24"/>
              </w:rPr>
            </w:pPr>
            <w:r w:rsidRPr="005812C5">
              <w:rPr>
                <w:b/>
                <w:sz w:val="24"/>
                <w:szCs w:val="24"/>
              </w:rPr>
              <w:t>1.000,00</w:t>
            </w:r>
          </w:p>
        </w:tc>
        <w:tc>
          <w:tcPr>
            <w:tcW w:w="1331" w:type="pct"/>
          </w:tcPr>
          <w:p w:rsidR="00090B30" w:rsidRPr="005812C5" w:rsidRDefault="00F17C39" w:rsidP="00090B30">
            <w:pPr>
              <w:ind w:right="-427"/>
              <w:jc w:val="both"/>
              <w:rPr>
                <w:b/>
                <w:sz w:val="24"/>
                <w:szCs w:val="24"/>
              </w:rPr>
            </w:pPr>
            <w:r>
              <w:rPr>
                <w:b/>
                <w:sz w:val="24"/>
                <w:szCs w:val="24"/>
              </w:rPr>
              <w:t>6</w:t>
            </w:r>
            <w:r w:rsidR="009E7974">
              <w:rPr>
                <w:b/>
                <w:sz w:val="24"/>
                <w:szCs w:val="24"/>
              </w:rPr>
              <w:t>.000,00</w:t>
            </w:r>
          </w:p>
        </w:tc>
      </w:tr>
      <w:tr w:rsidR="00FE1126" w:rsidRPr="005812C5" w:rsidTr="002439C0">
        <w:trPr>
          <w:jc w:val="center"/>
        </w:trPr>
        <w:tc>
          <w:tcPr>
            <w:tcW w:w="1406" w:type="pct"/>
          </w:tcPr>
          <w:p w:rsidR="00090B30" w:rsidRPr="005812C5" w:rsidRDefault="009E7974" w:rsidP="00433707">
            <w:pPr>
              <w:ind w:right="52"/>
              <w:jc w:val="both"/>
              <w:rPr>
                <w:b/>
                <w:sz w:val="24"/>
                <w:szCs w:val="24"/>
              </w:rPr>
            </w:pPr>
            <w:r>
              <w:rPr>
                <w:b/>
                <w:sz w:val="24"/>
                <w:szCs w:val="24"/>
              </w:rPr>
              <w:t>E</w:t>
            </w:r>
            <w:r w:rsidR="00433707" w:rsidRPr="005812C5">
              <w:rPr>
                <w:b/>
                <w:sz w:val="24"/>
                <w:szCs w:val="24"/>
              </w:rPr>
              <w:t xml:space="preserve"> – Blocos </w:t>
            </w:r>
            <w:r w:rsidR="002439C0">
              <w:rPr>
                <w:b/>
                <w:sz w:val="24"/>
                <w:szCs w:val="24"/>
              </w:rPr>
              <w:t>acima</w:t>
            </w:r>
            <w:r w:rsidR="00433707" w:rsidRPr="005812C5">
              <w:rPr>
                <w:b/>
                <w:sz w:val="24"/>
                <w:szCs w:val="24"/>
              </w:rPr>
              <w:t xml:space="preserve"> 1000 componentes</w:t>
            </w:r>
          </w:p>
        </w:tc>
        <w:tc>
          <w:tcPr>
            <w:tcW w:w="1408" w:type="pct"/>
          </w:tcPr>
          <w:p w:rsidR="00090B30" w:rsidRPr="005812C5" w:rsidRDefault="00F17C39" w:rsidP="00090B30">
            <w:pPr>
              <w:ind w:right="-427"/>
              <w:jc w:val="both"/>
              <w:rPr>
                <w:b/>
                <w:color w:val="FF0000"/>
                <w:sz w:val="24"/>
                <w:szCs w:val="24"/>
              </w:rPr>
            </w:pPr>
            <w:r>
              <w:rPr>
                <w:b/>
                <w:color w:val="FF0000"/>
                <w:sz w:val="24"/>
                <w:szCs w:val="24"/>
              </w:rPr>
              <w:t>0</w:t>
            </w:r>
            <w:r w:rsidR="002439C0">
              <w:rPr>
                <w:b/>
                <w:color w:val="FF0000"/>
                <w:sz w:val="24"/>
                <w:szCs w:val="24"/>
              </w:rPr>
              <w:t>4</w:t>
            </w:r>
          </w:p>
        </w:tc>
        <w:tc>
          <w:tcPr>
            <w:tcW w:w="855" w:type="pct"/>
          </w:tcPr>
          <w:p w:rsidR="00090B30" w:rsidRPr="005812C5" w:rsidRDefault="002439C0" w:rsidP="00090B30">
            <w:pPr>
              <w:ind w:right="-427"/>
              <w:jc w:val="both"/>
              <w:rPr>
                <w:b/>
                <w:sz w:val="24"/>
                <w:szCs w:val="24"/>
              </w:rPr>
            </w:pPr>
            <w:r>
              <w:rPr>
                <w:b/>
                <w:sz w:val="24"/>
                <w:szCs w:val="24"/>
              </w:rPr>
              <w:t>2.0</w:t>
            </w:r>
            <w:r w:rsidR="00433707" w:rsidRPr="005812C5">
              <w:rPr>
                <w:b/>
                <w:sz w:val="24"/>
                <w:szCs w:val="24"/>
              </w:rPr>
              <w:t>00,00</w:t>
            </w:r>
          </w:p>
        </w:tc>
        <w:tc>
          <w:tcPr>
            <w:tcW w:w="1331" w:type="pct"/>
          </w:tcPr>
          <w:p w:rsidR="00090B30" w:rsidRPr="005812C5" w:rsidRDefault="002439C0" w:rsidP="00090B30">
            <w:pPr>
              <w:ind w:right="-427"/>
              <w:jc w:val="both"/>
              <w:rPr>
                <w:b/>
                <w:sz w:val="24"/>
                <w:szCs w:val="24"/>
              </w:rPr>
            </w:pPr>
            <w:r>
              <w:rPr>
                <w:b/>
                <w:sz w:val="24"/>
                <w:szCs w:val="24"/>
              </w:rPr>
              <w:t>8.0</w:t>
            </w:r>
            <w:r w:rsidR="009E7974">
              <w:rPr>
                <w:b/>
                <w:sz w:val="24"/>
                <w:szCs w:val="24"/>
              </w:rPr>
              <w:t>00,00</w:t>
            </w:r>
          </w:p>
        </w:tc>
      </w:tr>
      <w:tr w:rsidR="00090B30" w:rsidRPr="005812C5" w:rsidTr="005812C5">
        <w:trPr>
          <w:jc w:val="center"/>
        </w:trPr>
        <w:tc>
          <w:tcPr>
            <w:tcW w:w="3669" w:type="pct"/>
            <w:gridSpan w:val="3"/>
          </w:tcPr>
          <w:p w:rsidR="00090B30" w:rsidRPr="005812C5" w:rsidRDefault="00090B30" w:rsidP="00090B30">
            <w:pPr>
              <w:ind w:right="-427"/>
              <w:jc w:val="both"/>
              <w:rPr>
                <w:b/>
                <w:sz w:val="36"/>
                <w:szCs w:val="36"/>
              </w:rPr>
            </w:pPr>
            <w:r w:rsidRPr="005812C5">
              <w:rPr>
                <w:b/>
                <w:sz w:val="36"/>
                <w:szCs w:val="36"/>
              </w:rPr>
              <w:t>TOTAL</w:t>
            </w:r>
          </w:p>
        </w:tc>
        <w:tc>
          <w:tcPr>
            <w:tcW w:w="1331" w:type="pct"/>
          </w:tcPr>
          <w:p w:rsidR="00090B30" w:rsidRPr="005812C5" w:rsidRDefault="00F17C39" w:rsidP="00090B30">
            <w:pPr>
              <w:ind w:right="-427"/>
              <w:jc w:val="both"/>
              <w:rPr>
                <w:b/>
                <w:sz w:val="36"/>
                <w:szCs w:val="36"/>
              </w:rPr>
            </w:pPr>
            <w:r>
              <w:rPr>
                <w:b/>
                <w:sz w:val="36"/>
                <w:szCs w:val="36"/>
              </w:rPr>
              <w:t>4</w:t>
            </w:r>
            <w:r w:rsidR="00992E7C">
              <w:rPr>
                <w:b/>
                <w:sz w:val="36"/>
                <w:szCs w:val="36"/>
              </w:rPr>
              <w:t>1</w:t>
            </w:r>
            <w:bookmarkStart w:id="0" w:name="_GoBack"/>
            <w:bookmarkEnd w:id="0"/>
            <w:r>
              <w:rPr>
                <w:b/>
                <w:sz w:val="36"/>
                <w:szCs w:val="36"/>
              </w:rPr>
              <w:t>.000,00</w:t>
            </w:r>
          </w:p>
        </w:tc>
      </w:tr>
    </w:tbl>
    <w:p w:rsidR="00090B30" w:rsidRDefault="00090B30" w:rsidP="006D01B1">
      <w:pPr>
        <w:ind w:right="-427"/>
        <w:jc w:val="both"/>
        <w:rPr>
          <w:sz w:val="24"/>
          <w:szCs w:val="24"/>
        </w:rPr>
      </w:pPr>
    </w:p>
    <w:p w:rsidR="007E4175" w:rsidRDefault="007E4175" w:rsidP="006D01B1">
      <w:pPr>
        <w:ind w:right="-427"/>
        <w:jc w:val="both"/>
        <w:rPr>
          <w:sz w:val="24"/>
          <w:szCs w:val="24"/>
        </w:rPr>
      </w:pPr>
    </w:p>
    <w:p w:rsidR="00090B30" w:rsidRPr="00C008C8" w:rsidRDefault="00090B30" w:rsidP="006D01B1">
      <w:pPr>
        <w:ind w:right="-427"/>
        <w:jc w:val="both"/>
        <w:rPr>
          <w:sz w:val="24"/>
          <w:szCs w:val="24"/>
        </w:rPr>
      </w:pPr>
    </w:p>
    <w:p w:rsidR="00C008C8" w:rsidRPr="00C008C8" w:rsidRDefault="00CF62CA" w:rsidP="006D01B1">
      <w:pPr>
        <w:ind w:right="-427"/>
        <w:jc w:val="both"/>
        <w:rPr>
          <w:sz w:val="24"/>
          <w:szCs w:val="24"/>
        </w:rPr>
      </w:pPr>
      <w:r>
        <w:rPr>
          <w:sz w:val="24"/>
          <w:szCs w:val="24"/>
        </w:rPr>
        <w:t>4</w:t>
      </w:r>
      <w:r w:rsidR="00C008C8">
        <w:rPr>
          <w:sz w:val="24"/>
          <w:szCs w:val="24"/>
        </w:rPr>
        <w:t>.2.2.</w:t>
      </w:r>
      <w:r w:rsidR="00C008C8" w:rsidRPr="00C008C8">
        <w:rPr>
          <w:sz w:val="24"/>
          <w:szCs w:val="24"/>
        </w:rPr>
        <w:t>No ato da inscrição, o representante do bloco deverá indicar em qual categoria deseja concorrer, de acordo com sua necessidade de recurso para contratação de som e serviços</w:t>
      </w:r>
      <w:r w:rsidR="00B43CA3">
        <w:rPr>
          <w:sz w:val="24"/>
          <w:szCs w:val="24"/>
        </w:rPr>
        <w:t>.</w:t>
      </w:r>
    </w:p>
    <w:p w:rsidR="00C008C8" w:rsidRPr="00C008C8" w:rsidRDefault="00CF62CA" w:rsidP="006D01B1">
      <w:pPr>
        <w:ind w:right="-427"/>
        <w:jc w:val="both"/>
        <w:rPr>
          <w:sz w:val="24"/>
          <w:szCs w:val="24"/>
        </w:rPr>
      </w:pPr>
      <w:r>
        <w:rPr>
          <w:sz w:val="24"/>
          <w:szCs w:val="24"/>
        </w:rPr>
        <w:t>4</w:t>
      </w:r>
      <w:r w:rsidR="00C008C8">
        <w:rPr>
          <w:sz w:val="24"/>
          <w:szCs w:val="24"/>
        </w:rPr>
        <w:t>.2.3</w:t>
      </w:r>
      <w:r w:rsidR="00C008C8" w:rsidRPr="00A35AA2">
        <w:rPr>
          <w:sz w:val="24"/>
          <w:szCs w:val="24"/>
        </w:rPr>
        <w:t>.O valor a ser repassado será definido após an</w:t>
      </w:r>
      <w:r w:rsidRPr="00A35AA2">
        <w:rPr>
          <w:sz w:val="24"/>
          <w:szCs w:val="24"/>
        </w:rPr>
        <w:t>álise pela Comissão do Carnaval 2018,</w:t>
      </w:r>
      <w:r w:rsidR="00C008C8" w:rsidRPr="00A35AA2">
        <w:rPr>
          <w:sz w:val="24"/>
          <w:szCs w:val="24"/>
        </w:rPr>
        <w:t xml:space="preserve"> de acordo com o número de pontos obtidos – Critérios de Avaliação - Anexo II - </w:t>
      </w:r>
      <w:r w:rsidR="00B43CA3" w:rsidRPr="00A35AA2">
        <w:rPr>
          <w:sz w:val="24"/>
          <w:szCs w:val="24"/>
        </w:rPr>
        <w:t>correlato ao Edital.</w:t>
      </w:r>
    </w:p>
    <w:p w:rsidR="00C008C8" w:rsidRDefault="00CF62CA" w:rsidP="006D01B1">
      <w:pPr>
        <w:ind w:right="-427"/>
        <w:jc w:val="both"/>
        <w:rPr>
          <w:sz w:val="24"/>
          <w:szCs w:val="24"/>
        </w:rPr>
      </w:pPr>
      <w:r>
        <w:rPr>
          <w:sz w:val="24"/>
          <w:szCs w:val="24"/>
        </w:rPr>
        <w:t>4</w:t>
      </w:r>
      <w:r w:rsidR="00C008C8">
        <w:rPr>
          <w:sz w:val="24"/>
          <w:szCs w:val="24"/>
        </w:rPr>
        <w:t>.3.</w:t>
      </w:r>
      <w:r w:rsidR="00C008C8" w:rsidRPr="00C008C8">
        <w:rPr>
          <w:sz w:val="24"/>
          <w:szCs w:val="24"/>
        </w:rPr>
        <w:t>O valor a ser repassado deverá ser destinado EXCLUSIVAMENTE ao pagamento dos serviços de sonorização e/ou contratação de músicos, contratação de técnicos de som, contratação de produtores, contratação de seguranças, homens de apoio de segurança e/ou brigadistas pa</w:t>
      </w:r>
      <w:r w:rsidR="00B86456">
        <w:rPr>
          <w:sz w:val="24"/>
          <w:szCs w:val="24"/>
        </w:rPr>
        <w:t>ra os desfiles de Blocos de Rua, materiais gráficos, e outros materiais de necessários a execução dos blocos.</w:t>
      </w:r>
    </w:p>
    <w:p w:rsidR="00CF62CA" w:rsidRPr="00C008C8" w:rsidRDefault="00CF62CA" w:rsidP="006D01B1">
      <w:pPr>
        <w:ind w:right="-427"/>
        <w:jc w:val="both"/>
        <w:rPr>
          <w:sz w:val="24"/>
          <w:szCs w:val="24"/>
        </w:rPr>
      </w:pPr>
    </w:p>
    <w:p w:rsidR="00262BE5" w:rsidRPr="00C15EAD" w:rsidRDefault="00CF62CA" w:rsidP="006D01B1">
      <w:pPr>
        <w:ind w:right="-427"/>
        <w:jc w:val="both"/>
        <w:rPr>
          <w:b/>
          <w:sz w:val="24"/>
          <w:szCs w:val="24"/>
        </w:rPr>
      </w:pPr>
      <w:r>
        <w:rPr>
          <w:b/>
          <w:sz w:val="24"/>
          <w:szCs w:val="24"/>
        </w:rPr>
        <w:t>5</w:t>
      </w:r>
      <w:r w:rsidR="00262BE5" w:rsidRPr="00C15EAD">
        <w:rPr>
          <w:b/>
          <w:sz w:val="24"/>
          <w:szCs w:val="24"/>
        </w:rPr>
        <w:t xml:space="preserve">. Do Prazo, Local </w:t>
      </w:r>
      <w:r w:rsidR="00C15EAD">
        <w:rPr>
          <w:b/>
          <w:sz w:val="24"/>
          <w:szCs w:val="24"/>
        </w:rPr>
        <w:t>e Encaminhamento das Inscrições.</w:t>
      </w:r>
    </w:p>
    <w:p w:rsidR="00262BE5" w:rsidRPr="00BF0C02" w:rsidRDefault="00262BE5" w:rsidP="006D01B1">
      <w:pPr>
        <w:ind w:right="-427"/>
        <w:jc w:val="both"/>
        <w:rPr>
          <w:sz w:val="24"/>
          <w:szCs w:val="24"/>
        </w:rPr>
      </w:pPr>
      <w:r w:rsidRPr="00BF0C02">
        <w:rPr>
          <w:sz w:val="24"/>
          <w:szCs w:val="24"/>
        </w:rPr>
        <w:t xml:space="preserve">3.1. Este Edital, seus anexos e seu formulário de inscrição estarão à disposição dos interessados tanto no endereço eletrônico da Prefeitura de Marechal Deodoro: www.marechaldeodoro.al.gov.br, e em sua sede, até o dia 19 de janeiro de 2018. </w:t>
      </w:r>
    </w:p>
    <w:p w:rsidR="00262BE5" w:rsidRPr="00BF0C02" w:rsidRDefault="00262BE5" w:rsidP="006D01B1">
      <w:pPr>
        <w:ind w:right="-427"/>
        <w:jc w:val="both"/>
        <w:rPr>
          <w:sz w:val="24"/>
          <w:szCs w:val="24"/>
        </w:rPr>
      </w:pPr>
      <w:r w:rsidRPr="00BF0C02">
        <w:rPr>
          <w:sz w:val="24"/>
          <w:szCs w:val="24"/>
        </w:rPr>
        <w:lastRenderedPageBreak/>
        <w:t xml:space="preserve">3.2. As inscrições de propostas deverão ser realizadas pelos proponentes, ou seus representantes legais, no período de </w:t>
      </w:r>
      <w:r w:rsidR="0077720F">
        <w:rPr>
          <w:b/>
          <w:sz w:val="24"/>
          <w:szCs w:val="24"/>
        </w:rPr>
        <w:t>12</w:t>
      </w:r>
      <w:r w:rsidRPr="00C15EAD">
        <w:rPr>
          <w:b/>
          <w:sz w:val="24"/>
          <w:szCs w:val="24"/>
        </w:rPr>
        <w:t>/01</w:t>
      </w:r>
      <w:r w:rsidRPr="00BF0C02">
        <w:rPr>
          <w:sz w:val="24"/>
          <w:szCs w:val="24"/>
        </w:rPr>
        <w:t xml:space="preserve"> a </w:t>
      </w:r>
      <w:r w:rsidR="007442A7">
        <w:rPr>
          <w:b/>
          <w:sz w:val="24"/>
          <w:szCs w:val="24"/>
        </w:rPr>
        <w:t>27</w:t>
      </w:r>
      <w:r w:rsidRPr="00C15EAD">
        <w:rPr>
          <w:b/>
          <w:sz w:val="24"/>
          <w:szCs w:val="24"/>
        </w:rPr>
        <w:t>/01/2018</w:t>
      </w:r>
      <w:r w:rsidRPr="00BF0C02">
        <w:rPr>
          <w:sz w:val="24"/>
          <w:szCs w:val="24"/>
        </w:rPr>
        <w:t>, de segunda a sexta-feira, exceto feriados, durante o horário das 08h00 às 14h00, na sede da FMAC, situada no endereço abaixo indicado: FUNDAÇÃO MUNICIPAL DE AÇÃO CULTURAL Rua Marechal Deodoro, nº 28, Centro Hist</w:t>
      </w:r>
      <w:r w:rsidR="0033609B">
        <w:rPr>
          <w:sz w:val="24"/>
          <w:szCs w:val="24"/>
        </w:rPr>
        <w:t>órico – Marechal Deodoro- AL.</w:t>
      </w:r>
      <w:r w:rsidRPr="00BF0C02">
        <w:rPr>
          <w:sz w:val="24"/>
          <w:szCs w:val="24"/>
        </w:rPr>
        <w:t xml:space="preserve"> </w:t>
      </w:r>
    </w:p>
    <w:p w:rsidR="006E45EE" w:rsidRDefault="00262BE5" w:rsidP="005812C5">
      <w:pPr>
        <w:ind w:left="142" w:right="-427"/>
        <w:jc w:val="both"/>
        <w:rPr>
          <w:sz w:val="24"/>
          <w:szCs w:val="24"/>
        </w:rPr>
      </w:pPr>
      <w:r w:rsidRPr="00BF0C02">
        <w:rPr>
          <w:sz w:val="24"/>
          <w:szCs w:val="24"/>
        </w:rPr>
        <w:t>3.3. Não serão aceitas inscrições enviadas por fax, internet ou outra forma distinta das especificadas nesta convocatória.</w:t>
      </w:r>
    </w:p>
    <w:p w:rsidR="00CF62CA" w:rsidRPr="00BF0C02" w:rsidRDefault="00262BE5" w:rsidP="005812C5">
      <w:pPr>
        <w:ind w:left="142" w:right="-427"/>
        <w:jc w:val="both"/>
        <w:rPr>
          <w:sz w:val="24"/>
          <w:szCs w:val="24"/>
        </w:rPr>
      </w:pPr>
      <w:r w:rsidRPr="00BF0C02">
        <w:rPr>
          <w:sz w:val="24"/>
          <w:szCs w:val="24"/>
        </w:rPr>
        <w:t xml:space="preserve"> </w:t>
      </w:r>
    </w:p>
    <w:p w:rsidR="00262BE5" w:rsidRPr="00C15EAD" w:rsidRDefault="00262BE5" w:rsidP="006D01B1">
      <w:pPr>
        <w:ind w:right="-427"/>
        <w:jc w:val="both"/>
        <w:rPr>
          <w:b/>
          <w:sz w:val="24"/>
          <w:szCs w:val="24"/>
        </w:rPr>
      </w:pPr>
      <w:r w:rsidRPr="00C15EAD">
        <w:rPr>
          <w:b/>
          <w:sz w:val="24"/>
          <w:szCs w:val="24"/>
        </w:rPr>
        <w:t>4</w:t>
      </w:r>
      <w:r w:rsidR="00B43CA3">
        <w:rPr>
          <w:b/>
          <w:sz w:val="24"/>
          <w:szCs w:val="24"/>
        </w:rPr>
        <w:t>. Das Condições de Participação.</w:t>
      </w:r>
    </w:p>
    <w:p w:rsidR="00CF62CA" w:rsidRDefault="00262BE5" w:rsidP="006D01B1">
      <w:pPr>
        <w:ind w:right="-427"/>
        <w:jc w:val="both"/>
        <w:rPr>
          <w:sz w:val="24"/>
          <w:szCs w:val="24"/>
        </w:rPr>
      </w:pPr>
      <w:r w:rsidRPr="00BF0C02">
        <w:rPr>
          <w:sz w:val="24"/>
          <w:szCs w:val="24"/>
        </w:rPr>
        <w:t xml:space="preserve">4.1. Poderão se inscrever propostas advindas de Pessoa Física ou Jurídica, como associações carnavalescas, associações de moradores, cooperativas, federações, organizações não governamentais e Entidades Filantrópicas. No caso de Organizações Não Governamentais, ONG´s, as mesmas deverão comprovar efetiva atuação em um dos bairros/Comunidades no qual se localize o espaço público onde o bloco regularmente ensaia, através de comprovante por no mínimo de 01 (um) ano naquela localidade. </w:t>
      </w:r>
    </w:p>
    <w:p w:rsidR="007442A7" w:rsidRPr="007442A7" w:rsidRDefault="007442A7" w:rsidP="006D01B1">
      <w:pPr>
        <w:ind w:right="-427"/>
        <w:jc w:val="both"/>
        <w:rPr>
          <w:sz w:val="24"/>
          <w:szCs w:val="24"/>
        </w:rPr>
      </w:pPr>
    </w:p>
    <w:p w:rsidR="00262BE5" w:rsidRPr="005D5100" w:rsidRDefault="00262BE5" w:rsidP="006D01B1">
      <w:pPr>
        <w:ind w:right="-427"/>
        <w:jc w:val="both"/>
        <w:rPr>
          <w:b/>
          <w:sz w:val="24"/>
          <w:szCs w:val="24"/>
        </w:rPr>
      </w:pPr>
      <w:r w:rsidRPr="005D5100">
        <w:rPr>
          <w:b/>
          <w:sz w:val="24"/>
          <w:szCs w:val="24"/>
        </w:rPr>
        <w:t xml:space="preserve">5. Do Apoio </w:t>
      </w:r>
    </w:p>
    <w:p w:rsidR="00262BE5" w:rsidRPr="005D5100" w:rsidRDefault="00BF0C02" w:rsidP="006D01B1">
      <w:pPr>
        <w:ind w:right="-427"/>
        <w:jc w:val="both"/>
        <w:rPr>
          <w:sz w:val="24"/>
          <w:szCs w:val="24"/>
        </w:rPr>
      </w:pPr>
      <w:r w:rsidRPr="005D5100">
        <w:rPr>
          <w:sz w:val="24"/>
          <w:szCs w:val="24"/>
        </w:rPr>
        <w:t xml:space="preserve">5.1. – Serão apoiados </w:t>
      </w:r>
      <w:r w:rsidR="00ED4C21" w:rsidRPr="005D5100">
        <w:rPr>
          <w:b/>
          <w:sz w:val="24"/>
          <w:szCs w:val="24"/>
        </w:rPr>
        <w:t xml:space="preserve">100 </w:t>
      </w:r>
      <w:r w:rsidRPr="005D5100">
        <w:rPr>
          <w:b/>
          <w:sz w:val="24"/>
          <w:szCs w:val="24"/>
        </w:rPr>
        <w:t>(</w:t>
      </w:r>
      <w:r w:rsidR="00ED4C21" w:rsidRPr="005D5100">
        <w:rPr>
          <w:b/>
          <w:sz w:val="24"/>
          <w:szCs w:val="24"/>
        </w:rPr>
        <w:t>cem</w:t>
      </w:r>
      <w:r w:rsidR="00262BE5" w:rsidRPr="005D5100">
        <w:rPr>
          <w:b/>
          <w:sz w:val="24"/>
          <w:szCs w:val="24"/>
        </w:rPr>
        <w:t>) Blocos Carnavalescos</w:t>
      </w:r>
      <w:r w:rsidR="00262BE5" w:rsidRPr="005D5100">
        <w:rPr>
          <w:sz w:val="24"/>
          <w:szCs w:val="24"/>
        </w:rPr>
        <w:t xml:space="preserve"> para apresentações no município de Marechal Deodoro para as prévias e no Carnaval/2018, conforme abaixo: </w:t>
      </w:r>
    </w:p>
    <w:p w:rsidR="006D01B1" w:rsidRPr="005D5100" w:rsidRDefault="007E4175" w:rsidP="006D01B1">
      <w:pPr>
        <w:ind w:right="-427"/>
        <w:jc w:val="both"/>
        <w:rPr>
          <w:sz w:val="24"/>
          <w:szCs w:val="24"/>
        </w:rPr>
      </w:pPr>
      <w:r w:rsidRPr="005D5100">
        <w:rPr>
          <w:sz w:val="24"/>
          <w:szCs w:val="24"/>
        </w:rPr>
        <w:t xml:space="preserve">5.1.1.  50 (cinquenta) </w:t>
      </w:r>
      <w:r w:rsidR="00262BE5" w:rsidRPr="005D5100">
        <w:rPr>
          <w:sz w:val="24"/>
          <w:szCs w:val="24"/>
        </w:rPr>
        <w:t>B</w:t>
      </w:r>
      <w:r w:rsidRPr="005D5100">
        <w:rPr>
          <w:sz w:val="24"/>
          <w:szCs w:val="24"/>
        </w:rPr>
        <w:t xml:space="preserve">locos Carnavalescos receberão </w:t>
      </w:r>
      <w:r w:rsidR="00262BE5" w:rsidRPr="005D5100">
        <w:rPr>
          <w:sz w:val="24"/>
          <w:szCs w:val="24"/>
        </w:rPr>
        <w:t>título de apoio e ajuda para os serviços de organização e desfile durante as prévias c</w:t>
      </w:r>
      <w:r w:rsidRPr="005D5100">
        <w:rPr>
          <w:sz w:val="24"/>
          <w:szCs w:val="24"/>
        </w:rPr>
        <w:t>arnavalescas e no carnaval/2018 e 50 (cinquenta) blocos receberão</w:t>
      </w:r>
      <w:r w:rsidR="00262BE5" w:rsidRPr="005D5100">
        <w:rPr>
          <w:sz w:val="24"/>
          <w:szCs w:val="24"/>
        </w:rPr>
        <w:t xml:space="preserve"> uma apresentaç</w:t>
      </w:r>
      <w:r w:rsidRPr="005D5100">
        <w:rPr>
          <w:sz w:val="24"/>
          <w:szCs w:val="24"/>
        </w:rPr>
        <w:t>ão de orquestra de frevo</w:t>
      </w:r>
      <w:r w:rsidR="00262BE5" w:rsidRPr="005D5100">
        <w:rPr>
          <w:sz w:val="24"/>
          <w:szCs w:val="24"/>
        </w:rPr>
        <w:t xml:space="preserve"> local.</w:t>
      </w:r>
    </w:p>
    <w:p w:rsidR="00BD1FA7" w:rsidRPr="005D5100" w:rsidRDefault="00262BE5" w:rsidP="00BD1FA7">
      <w:pPr>
        <w:ind w:right="-427"/>
        <w:jc w:val="both"/>
        <w:rPr>
          <w:sz w:val="24"/>
          <w:szCs w:val="24"/>
        </w:rPr>
      </w:pPr>
      <w:r w:rsidRPr="005D5100">
        <w:rPr>
          <w:sz w:val="24"/>
          <w:szCs w:val="24"/>
        </w:rPr>
        <w:t>Parágrafo primeiro – a apresentação da orquestra terá duração de 3(três) horas, conforme indicação de início e término do horário, apontada pelo bloc</w:t>
      </w:r>
      <w:r w:rsidR="00BF0C02" w:rsidRPr="005D5100">
        <w:rPr>
          <w:sz w:val="24"/>
          <w:szCs w:val="24"/>
        </w:rPr>
        <w:t>o apoiado na ficha de inscrição, observando que o bloco carnavalesco terá a responsabilidade de manutenção de água e</w:t>
      </w:r>
      <w:r w:rsidR="00BD1FA7" w:rsidRPr="005D5100">
        <w:rPr>
          <w:sz w:val="24"/>
          <w:szCs w:val="24"/>
        </w:rPr>
        <w:t xml:space="preserve"> alimentação para as orquestras, o tempo de apresentação da orquestra será computado de acordo com horário indicado na ficha de inscrição e, não haverá prorrogação de tempo, em função de qualquer ocorrência que não seja ocasionada pela orquestra.   </w:t>
      </w:r>
    </w:p>
    <w:p w:rsidR="007E4175" w:rsidRPr="005D5100" w:rsidRDefault="007E4175" w:rsidP="006D01B1">
      <w:pPr>
        <w:ind w:right="-427"/>
        <w:jc w:val="both"/>
        <w:rPr>
          <w:sz w:val="24"/>
          <w:szCs w:val="24"/>
        </w:rPr>
      </w:pPr>
    </w:p>
    <w:p w:rsidR="00BD1FA7" w:rsidRPr="005D5100" w:rsidRDefault="00262BE5" w:rsidP="00BD1FA7">
      <w:pPr>
        <w:ind w:right="-427"/>
        <w:jc w:val="both"/>
        <w:rPr>
          <w:sz w:val="24"/>
          <w:szCs w:val="24"/>
        </w:rPr>
      </w:pPr>
      <w:r w:rsidRPr="005D5100">
        <w:rPr>
          <w:sz w:val="24"/>
          <w:szCs w:val="24"/>
        </w:rPr>
        <w:t>Parágrafo segundo –</w:t>
      </w:r>
      <w:r w:rsidR="00BD1FA7" w:rsidRPr="005D5100">
        <w:rPr>
          <w:sz w:val="24"/>
          <w:szCs w:val="24"/>
        </w:rPr>
        <w:t xml:space="preserve"> O valor a ser repassado deverá ser destinado EXCLUSIVAMENTE ao pagamento dos serviços de sonorização e/ou contratação de músicos, contratação de técnicos de som, contratação de produtores, contratação de seguranças, homens de apoio de segurança e/ou brigadistas para os desfiles de Blocos de Rua, materiais gráficos, e outros materiais de necessários a execução dos blocos.</w:t>
      </w:r>
    </w:p>
    <w:p w:rsidR="00CF62CA" w:rsidRPr="00BF0C02" w:rsidRDefault="00CF62CA" w:rsidP="006D01B1">
      <w:pPr>
        <w:ind w:right="-427"/>
        <w:jc w:val="both"/>
        <w:rPr>
          <w:sz w:val="24"/>
          <w:szCs w:val="24"/>
        </w:rPr>
      </w:pPr>
    </w:p>
    <w:p w:rsidR="00BF0C02" w:rsidRPr="00C15EAD" w:rsidRDefault="00262BE5" w:rsidP="006D01B1">
      <w:pPr>
        <w:ind w:right="-427"/>
        <w:jc w:val="both"/>
        <w:rPr>
          <w:b/>
          <w:sz w:val="24"/>
          <w:szCs w:val="24"/>
        </w:rPr>
      </w:pPr>
      <w:r w:rsidRPr="00C15EAD">
        <w:rPr>
          <w:b/>
          <w:sz w:val="24"/>
          <w:szCs w:val="24"/>
        </w:rPr>
        <w:t xml:space="preserve">6. Das Inscrições </w:t>
      </w:r>
    </w:p>
    <w:p w:rsidR="00BF0C02" w:rsidRPr="00BF0C02" w:rsidRDefault="00262BE5" w:rsidP="006D01B1">
      <w:pPr>
        <w:ind w:right="-427"/>
        <w:jc w:val="both"/>
        <w:rPr>
          <w:sz w:val="24"/>
          <w:szCs w:val="24"/>
        </w:rPr>
      </w:pPr>
      <w:r w:rsidRPr="00BF0C02">
        <w:rPr>
          <w:sz w:val="24"/>
          <w:szCs w:val="24"/>
        </w:rPr>
        <w:t>6.1. As propostas deverão, obrigatoriamente, ser entregues em requerimento de apoio para prefeitura de Marechal Deodoro, com assinatura do proponente, com 01 (uma) via impressa do formulário, com a designaç</w:t>
      </w:r>
      <w:r w:rsidR="00BF0C02" w:rsidRPr="00BF0C02">
        <w:rPr>
          <w:sz w:val="24"/>
          <w:szCs w:val="24"/>
        </w:rPr>
        <w:t>ão EDITAL DE APOIO CARNAVAL 2018</w:t>
      </w:r>
      <w:r w:rsidRPr="00BF0C02">
        <w:rPr>
          <w:sz w:val="24"/>
          <w:szCs w:val="24"/>
        </w:rPr>
        <w:t xml:space="preserve">. Apresentação obrigatória dos seguintes documentos: </w:t>
      </w:r>
    </w:p>
    <w:p w:rsidR="00BF0C02" w:rsidRDefault="00262BE5" w:rsidP="006D01B1">
      <w:pPr>
        <w:ind w:right="-427"/>
        <w:jc w:val="both"/>
        <w:rPr>
          <w:sz w:val="24"/>
          <w:szCs w:val="24"/>
        </w:rPr>
      </w:pPr>
      <w:r w:rsidRPr="007442A7">
        <w:rPr>
          <w:b/>
          <w:sz w:val="24"/>
          <w:szCs w:val="24"/>
        </w:rPr>
        <w:t>a)</w:t>
      </w:r>
      <w:r w:rsidRPr="00BF0C02">
        <w:rPr>
          <w:sz w:val="24"/>
          <w:szCs w:val="24"/>
        </w:rPr>
        <w:t xml:space="preserve"> Formulário de inscrição desta convocatória e também disponível na sede da FMAC em uma via devidamente preenchidas e assinadas pelo proponente ou seu representante legal, indicando local onde realizará seus desfiles e apresentações, em que dias e horários participarão, do Carnaval propriamente dito ou outra data relacionada no mês do carnaval.</w:t>
      </w:r>
      <w:r w:rsidR="00BF0C02" w:rsidRPr="00BF0C02">
        <w:rPr>
          <w:sz w:val="24"/>
          <w:szCs w:val="24"/>
        </w:rPr>
        <w:t xml:space="preserve">           </w:t>
      </w:r>
      <w:r w:rsidRPr="00BF0C02">
        <w:rPr>
          <w:sz w:val="24"/>
          <w:szCs w:val="24"/>
        </w:rPr>
        <w:t xml:space="preserve"> </w:t>
      </w:r>
      <w:r w:rsidRPr="007442A7">
        <w:rPr>
          <w:b/>
          <w:sz w:val="24"/>
          <w:szCs w:val="24"/>
        </w:rPr>
        <w:t>b)</w:t>
      </w:r>
      <w:r w:rsidRPr="00BF0C02">
        <w:rPr>
          <w:sz w:val="24"/>
          <w:szCs w:val="24"/>
        </w:rPr>
        <w:t xml:space="preserve"> Histórico de atuação, eventos organizados, ações junto a comunidade, entre outros;</w:t>
      </w:r>
      <w:r w:rsidR="00BF0C02" w:rsidRPr="00BF0C02">
        <w:rPr>
          <w:sz w:val="24"/>
          <w:szCs w:val="24"/>
        </w:rPr>
        <w:t xml:space="preserve">     </w:t>
      </w:r>
      <w:r w:rsidRPr="00BF0C02">
        <w:rPr>
          <w:sz w:val="24"/>
          <w:szCs w:val="24"/>
        </w:rPr>
        <w:t xml:space="preserve"> </w:t>
      </w:r>
      <w:r w:rsidR="00BF0C02" w:rsidRPr="00BF0C02">
        <w:rPr>
          <w:sz w:val="24"/>
          <w:szCs w:val="24"/>
        </w:rPr>
        <w:t xml:space="preserve">       </w:t>
      </w:r>
      <w:r w:rsidRPr="007442A7">
        <w:rPr>
          <w:b/>
          <w:sz w:val="24"/>
          <w:szCs w:val="24"/>
        </w:rPr>
        <w:t>c)</w:t>
      </w:r>
      <w:r w:rsidRPr="00BF0C02">
        <w:rPr>
          <w:sz w:val="24"/>
          <w:szCs w:val="24"/>
        </w:rPr>
        <w:t xml:space="preserve"> Documentos da proponente: I – Cópias do CPF e RG do proponente; II – Cópia de comprovante de residência do proponente; III – comprovante de atuação nos eventos carnavalescos do município por pelo menos 01 (um) ano, através de fotos, jornais, vídeos, etc. </w:t>
      </w:r>
    </w:p>
    <w:p w:rsidR="00BD1FA7" w:rsidRPr="00BF0C02" w:rsidRDefault="00BD1FA7" w:rsidP="006D01B1">
      <w:pPr>
        <w:ind w:right="-427"/>
        <w:jc w:val="both"/>
        <w:rPr>
          <w:sz w:val="24"/>
          <w:szCs w:val="24"/>
        </w:rPr>
      </w:pPr>
    </w:p>
    <w:p w:rsidR="00BF0C02" w:rsidRDefault="00262BE5" w:rsidP="006D01B1">
      <w:pPr>
        <w:ind w:right="-427"/>
        <w:jc w:val="both"/>
        <w:rPr>
          <w:sz w:val="24"/>
          <w:szCs w:val="24"/>
        </w:rPr>
      </w:pPr>
      <w:r w:rsidRPr="007442A7">
        <w:rPr>
          <w:b/>
          <w:sz w:val="24"/>
          <w:szCs w:val="24"/>
        </w:rPr>
        <w:t>Parágrafo Primeiro</w:t>
      </w:r>
      <w:r w:rsidRPr="00BF0C02">
        <w:rPr>
          <w:sz w:val="24"/>
          <w:szCs w:val="24"/>
        </w:rPr>
        <w:t xml:space="preserve"> – Não serão apoiadas as propostas que não forem apresentadas no formulário fornecido pela Prefeitura e que não estiverem devidamente assinadas pelo proponente.</w:t>
      </w:r>
    </w:p>
    <w:p w:rsidR="00BD1FA7" w:rsidRPr="00BF0C02" w:rsidRDefault="00BD1FA7" w:rsidP="006D01B1">
      <w:pPr>
        <w:ind w:right="-427"/>
        <w:jc w:val="both"/>
        <w:rPr>
          <w:sz w:val="24"/>
          <w:szCs w:val="24"/>
        </w:rPr>
      </w:pPr>
    </w:p>
    <w:p w:rsidR="00BF0C02" w:rsidRDefault="00262BE5" w:rsidP="006D01B1">
      <w:pPr>
        <w:ind w:right="-427"/>
        <w:jc w:val="both"/>
        <w:rPr>
          <w:sz w:val="24"/>
          <w:szCs w:val="24"/>
        </w:rPr>
      </w:pPr>
      <w:r w:rsidRPr="007442A7">
        <w:rPr>
          <w:b/>
          <w:sz w:val="24"/>
          <w:szCs w:val="24"/>
        </w:rPr>
        <w:t>Parágrafo Segundo</w:t>
      </w:r>
      <w:r w:rsidRPr="00BF0C02">
        <w:rPr>
          <w:sz w:val="24"/>
          <w:szCs w:val="24"/>
        </w:rPr>
        <w:t xml:space="preserve"> – Não receberão apoio as propostas que não atende</w:t>
      </w:r>
      <w:r w:rsidR="00BF0C02" w:rsidRPr="00BF0C02">
        <w:rPr>
          <w:sz w:val="24"/>
          <w:szCs w:val="24"/>
        </w:rPr>
        <w:t>rem as exigências deste Edital.</w:t>
      </w:r>
    </w:p>
    <w:p w:rsidR="00BD1FA7" w:rsidRPr="00BF0C02" w:rsidRDefault="00BD1FA7" w:rsidP="006D01B1">
      <w:pPr>
        <w:ind w:right="-427"/>
        <w:jc w:val="both"/>
        <w:rPr>
          <w:sz w:val="24"/>
          <w:szCs w:val="24"/>
        </w:rPr>
      </w:pPr>
    </w:p>
    <w:p w:rsidR="00BF0C02" w:rsidRDefault="00262BE5" w:rsidP="006D01B1">
      <w:pPr>
        <w:ind w:right="-427"/>
        <w:jc w:val="both"/>
        <w:rPr>
          <w:sz w:val="24"/>
          <w:szCs w:val="24"/>
        </w:rPr>
      </w:pPr>
      <w:r w:rsidRPr="007442A7">
        <w:rPr>
          <w:b/>
          <w:sz w:val="24"/>
          <w:szCs w:val="24"/>
        </w:rPr>
        <w:t>Parágrafo Terceiro</w:t>
      </w:r>
      <w:r w:rsidRPr="00BF0C02">
        <w:rPr>
          <w:sz w:val="24"/>
          <w:szCs w:val="24"/>
        </w:rPr>
        <w:t xml:space="preserve"> – É de inteira e exclusiva responsabilidade do proponente o uso/cessão de direitos autorais, morais, patrimoniais, de imagem ou musicais conexos às propostas, quando solicitado.</w:t>
      </w:r>
    </w:p>
    <w:p w:rsidR="00CF62CA" w:rsidRPr="00BF0C02" w:rsidRDefault="00CF62CA" w:rsidP="006D01B1">
      <w:pPr>
        <w:ind w:right="-427"/>
        <w:jc w:val="both"/>
        <w:rPr>
          <w:sz w:val="24"/>
          <w:szCs w:val="24"/>
        </w:rPr>
      </w:pPr>
    </w:p>
    <w:p w:rsidR="00BF0C02" w:rsidRPr="00C15EAD" w:rsidRDefault="00262BE5" w:rsidP="006D01B1">
      <w:pPr>
        <w:ind w:right="-427"/>
        <w:jc w:val="both"/>
        <w:rPr>
          <w:b/>
          <w:sz w:val="24"/>
          <w:szCs w:val="24"/>
        </w:rPr>
      </w:pPr>
      <w:r w:rsidRPr="00BF0C02">
        <w:rPr>
          <w:sz w:val="24"/>
          <w:szCs w:val="24"/>
        </w:rPr>
        <w:t xml:space="preserve"> </w:t>
      </w:r>
      <w:r w:rsidRPr="00C15EAD">
        <w:rPr>
          <w:b/>
          <w:sz w:val="24"/>
          <w:szCs w:val="24"/>
        </w:rPr>
        <w:t xml:space="preserve">7. Da Representação </w:t>
      </w:r>
    </w:p>
    <w:p w:rsidR="00CF62CA" w:rsidRPr="00BF0C02" w:rsidRDefault="00262BE5" w:rsidP="006D01B1">
      <w:pPr>
        <w:ind w:right="-427"/>
        <w:jc w:val="both"/>
        <w:rPr>
          <w:sz w:val="24"/>
          <w:szCs w:val="24"/>
        </w:rPr>
      </w:pPr>
      <w:r w:rsidRPr="00BF0C02">
        <w:rPr>
          <w:sz w:val="24"/>
          <w:szCs w:val="24"/>
        </w:rPr>
        <w:t>7.1. Em caso de representação legal do proponente no ato da celebração do instrumento jurídico que formalizará as responsabilidades das partes, as propostas selecionadas deverão apresentar cópia autenticada dos documentos necessários a sua assinatura, no caso, CPF, RG, Comprovante de Residência</w:t>
      </w:r>
      <w:r w:rsidR="00B43CA3">
        <w:rPr>
          <w:sz w:val="24"/>
          <w:szCs w:val="24"/>
        </w:rPr>
        <w:t xml:space="preserve"> e/ou documentação da entidade.</w:t>
      </w:r>
    </w:p>
    <w:p w:rsidR="00BF0C02" w:rsidRPr="00C15EAD" w:rsidRDefault="00262BE5" w:rsidP="006D01B1">
      <w:pPr>
        <w:ind w:right="-427"/>
        <w:jc w:val="both"/>
        <w:rPr>
          <w:b/>
          <w:sz w:val="24"/>
          <w:szCs w:val="24"/>
        </w:rPr>
      </w:pPr>
      <w:r w:rsidRPr="00C15EAD">
        <w:rPr>
          <w:b/>
          <w:sz w:val="24"/>
          <w:szCs w:val="24"/>
        </w:rPr>
        <w:t xml:space="preserve">8. Da Comissão e Seleção dos Apoios </w:t>
      </w:r>
    </w:p>
    <w:p w:rsidR="00BF0C02" w:rsidRPr="00BF0C02" w:rsidRDefault="00262BE5" w:rsidP="006D01B1">
      <w:pPr>
        <w:ind w:right="-427"/>
        <w:jc w:val="both"/>
        <w:rPr>
          <w:sz w:val="24"/>
          <w:szCs w:val="24"/>
        </w:rPr>
      </w:pPr>
      <w:r w:rsidRPr="00BF0C02">
        <w:rPr>
          <w:sz w:val="24"/>
          <w:szCs w:val="24"/>
        </w:rPr>
        <w:lastRenderedPageBreak/>
        <w:t xml:space="preserve">8.1. Serão instituída uma comissão com 03 (três membros) para análise de documentos das inscrições de Blocos Carnavalescos. </w:t>
      </w:r>
    </w:p>
    <w:p w:rsidR="00BF0C02" w:rsidRPr="00BF0C02" w:rsidRDefault="00262BE5" w:rsidP="006D01B1">
      <w:pPr>
        <w:ind w:right="-427"/>
        <w:jc w:val="both"/>
        <w:rPr>
          <w:sz w:val="24"/>
          <w:szCs w:val="24"/>
        </w:rPr>
      </w:pPr>
      <w:r w:rsidRPr="00BF0C02">
        <w:rPr>
          <w:sz w:val="24"/>
          <w:szCs w:val="24"/>
        </w:rPr>
        <w:t>8.2. A avaliação e a seleção das propostas deverão ser r</w:t>
      </w:r>
      <w:r w:rsidR="007442A7">
        <w:rPr>
          <w:sz w:val="24"/>
          <w:szCs w:val="24"/>
        </w:rPr>
        <w:t>ealizadas no período dos dias 29 e 30</w:t>
      </w:r>
      <w:r w:rsidR="00BF0C02" w:rsidRPr="00BF0C02">
        <w:rPr>
          <w:sz w:val="24"/>
          <w:szCs w:val="24"/>
        </w:rPr>
        <w:t xml:space="preserve"> de janeiro de 2018</w:t>
      </w:r>
      <w:r w:rsidRPr="00BF0C02">
        <w:rPr>
          <w:sz w:val="24"/>
          <w:szCs w:val="24"/>
        </w:rPr>
        <w:t xml:space="preserve">. </w:t>
      </w:r>
    </w:p>
    <w:p w:rsidR="00BF0C02" w:rsidRPr="00BF0C02" w:rsidRDefault="00262BE5" w:rsidP="006D01B1">
      <w:pPr>
        <w:ind w:right="-427"/>
        <w:jc w:val="both"/>
        <w:rPr>
          <w:sz w:val="24"/>
          <w:szCs w:val="24"/>
        </w:rPr>
      </w:pPr>
      <w:r w:rsidRPr="00BF0C02">
        <w:rPr>
          <w:sz w:val="24"/>
          <w:szCs w:val="24"/>
        </w:rPr>
        <w:t xml:space="preserve">8.3. A quantidade de apoio as propostas </w:t>
      </w:r>
      <w:r w:rsidR="00BF0C02" w:rsidRPr="00BF0C02">
        <w:rPr>
          <w:sz w:val="24"/>
          <w:szCs w:val="24"/>
        </w:rPr>
        <w:t>estará condicionada aos recursos</w:t>
      </w:r>
      <w:r w:rsidRPr="00BF0C02">
        <w:rPr>
          <w:sz w:val="24"/>
          <w:szCs w:val="24"/>
        </w:rPr>
        <w:t xml:space="preserve"> orçamentários, bem como à programação financeira destinada ao referido evento. </w:t>
      </w:r>
    </w:p>
    <w:p w:rsidR="007442A7" w:rsidRDefault="00262BE5" w:rsidP="006D01B1">
      <w:pPr>
        <w:ind w:right="-427"/>
        <w:jc w:val="both"/>
        <w:rPr>
          <w:sz w:val="24"/>
          <w:szCs w:val="24"/>
        </w:rPr>
      </w:pPr>
      <w:r w:rsidRPr="00BF0C02">
        <w:rPr>
          <w:sz w:val="24"/>
          <w:szCs w:val="24"/>
        </w:rPr>
        <w:t xml:space="preserve">8.4. As propostas selecionadas serão divulgadas em lista a ser disponibilizada nos meios de comunicação e no endereço eletrônico da Prefeitura de Marechal Deodoro, mencionado no item 02 deste Edital.   </w:t>
      </w:r>
    </w:p>
    <w:p w:rsidR="00ED4C21" w:rsidRDefault="00ED4C21" w:rsidP="006D01B1">
      <w:pPr>
        <w:ind w:right="-427"/>
        <w:jc w:val="both"/>
        <w:rPr>
          <w:sz w:val="24"/>
          <w:szCs w:val="24"/>
        </w:rPr>
      </w:pPr>
    </w:p>
    <w:p w:rsidR="00BF0C02" w:rsidRPr="007442A7" w:rsidRDefault="00262BE5" w:rsidP="006D01B1">
      <w:pPr>
        <w:ind w:right="-427"/>
        <w:jc w:val="both"/>
        <w:rPr>
          <w:sz w:val="24"/>
          <w:szCs w:val="24"/>
        </w:rPr>
      </w:pPr>
      <w:r w:rsidRPr="00C15EAD">
        <w:rPr>
          <w:b/>
          <w:sz w:val="24"/>
          <w:szCs w:val="24"/>
        </w:rPr>
        <w:t xml:space="preserve">9. Do Calendário da seleção de projetos </w:t>
      </w:r>
    </w:p>
    <w:p w:rsidR="00BF0C02" w:rsidRDefault="00262BE5" w:rsidP="006D01B1">
      <w:pPr>
        <w:ind w:right="-427"/>
        <w:jc w:val="both"/>
        <w:rPr>
          <w:sz w:val="24"/>
          <w:szCs w:val="24"/>
        </w:rPr>
      </w:pPr>
      <w:r w:rsidRPr="00BF0C02">
        <w:rPr>
          <w:sz w:val="24"/>
          <w:szCs w:val="24"/>
        </w:rPr>
        <w:t xml:space="preserve">Descrição </w:t>
      </w:r>
      <w:r w:rsidR="00BF0C02" w:rsidRPr="00BF0C02">
        <w:rPr>
          <w:sz w:val="24"/>
          <w:szCs w:val="24"/>
        </w:rPr>
        <w:t xml:space="preserve">Datas Publicação do Edital </w:t>
      </w:r>
      <w:r w:rsidR="00ED4C21">
        <w:rPr>
          <w:b/>
          <w:sz w:val="24"/>
          <w:szCs w:val="24"/>
        </w:rPr>
        <w:t>12</w:t>
      </w:r>
      <w:r w:rsidR="00BF0C02" w:rsidRPr="00C15EAD">
        <w:rPr>
          <w:b/>
          <w:sz w:val="24"/>
          <w:szCs w:val="24"/>
        </w:rPr>
        <w:t>/01/2018</w:t>
      </w:r>
      <w:r w:rsidR="00BF0C02" w:rsidRPr="00BF0C02">
        <w:rPr>
          <w:sz w:val="24"/>
          <w:szCs w:val="24"/>
        </w:rPr>
        <w:t xml:space="preserve"> Período de Inscrições </w:t>
      </w:r>
      <w:r w:rsidR="00ED4C21">
        <w:rPr>
          <w:b/>
          <w:sz w:val="24"/>
          <w:szCs w:val="24"/>
        </w:rPr>
        <w:t>12 a 19</w:t>
      </w:r>
      <w:r w:rsidR="00BF0C02" w:rsidRPr="00C15EAD">
        <w:rPr>
          <w:b/>
          <w:sz w:val="24"/>
          <w:szCs w:val="24"/>
        </w:rPr>
        <w:t>/01/2018</w:t>
      </w:r>
      <w:r w:rsidR="00BF0C02" w:rsidRPr="00BF0C02">
        <w:rPr>
          <w:sz w:val="24"/>
          <w:szCs w:val="24"/>
        </w:rPr>
        <w:t xml:space="preserve"> Análise de Documentos </w:t>
      </w:r>
      <w:r w:rsidR="00ED4C21">
        <w:rPr>
          <w:b/>
          <w:sz w:val="24"/>
          <w:szCs w:val="24"/>
        </w:rPr>
        <w:t>22 e 23</w:t>
      </w:r>
      <w:r w:rsidR="00BF0C02" w:rsidRPr="00C15EAD">
        <w:rPr>
          <w:b/>
          <w:sz w:val="24"/>
          <w:szCs w:val="24"/>
        </w:rPr>
        <w:t>/01/2018</w:t>
      </w:r>
      <w:r w:rsidRPr="00BF0C02">
        <w:rPr>
          <w:sz w:val="24"/>
          <w:szCs w:val="24"/>
        </w:rPr>
        <w:t xml:space="preserve"> Publicação dos Res</w:t>
      </w:r>
      <w:r w:rsidR="00BF0C02" w:rsidRPr="00BF0C02">
        <w:rPr>
          <w:sz w:val="24"/>
          <w:szCs w:val="24"/>
        </w:rPr>
        <w:t xml:space="preserve">ultados </w:t>
      </w:r>
      <w:r w:rsidR="00ED4C21">
        <w:rPr>
          <w:b/>
          <w:sz w:val="24"/>
          <w:szCs w:val="24"/>
        </w:rPr>
        <w:t>25/01</w:t>
      </w:r>
      <w:r w:rsidR="00BF0C02" w:rsidRPr="00C15EAD">
        <w:rPr>
          <w:b/>
          <w:sz w:val="24"/>
          <w:szCs w:val="24"/>
        </w:rPr>
        <w:t>/2018</w:t>
      </w:r>
      <w:r w:rsidRPr="00BF0C02">
        <w:rPr>
          <w:sz w:val="24"/>
          <w:szCs w:val="24"/>
        </w:rPr>
        <w:t xml:space="preserve"> </w:t>
      </w:r>
    </w:p>
    <w:p w:rsidR="00CF62CA" w:rsidRPr="00BF0C02" w:rsidRDefault="00CF62CA" w:rsidP="006D01B1">
      <w:pPr>
        <w:ind w:right="-427"/>
        <w:jc w:val="both"/>
        <w:rPr>
          <w:sz w:val="24"/>
          <w:szCs w:val="24"/>
        </w:rPr>
      </w:pPr>
    </w:p>
    <w:p w:rsidR="00BF0C02" w:rsidRPr="00C15EAD" w:rsidRDefault="00262BE5" w:rsidP="006D01B1">
      <w:pPr>
        <w:ind w:right="-427"/>
        <w:jc w:val="both"/>
        <w:rPr>
          <w:b/>
          <w:sz w:val="24"/>
          <w:szCs w:val="24"/>
        </w:rPr>
      </w:pPr>
      <w:r w:rsidRPr="00C15EAD">
        <w:rPr>
          <w:b/>
          <w:sz w:val="24"/>
          <w:szCs w:val="24"/>
        </w:rPr>
        <w:t xml:space="preserve">10. Da Execução das Propostas </w:t>
      </w:r>
    </w:p>
    <w:p w:rsidR="00BF0C02" w:rsidRPr="00BF0C02" w:rsidRDefault="00262BE5" w:rsidP="006D01B1">
      <w:pPr>
        <w:ind w:right="-427"/>
        <w:jc w:val="both"/>
        <w:rPr>
          <w:sz w:val="24"/>
          <w:szCs w:val="24"/>
        </w:rPr>
      </w:pPr>
      <w:r w:rsidRPr="00BF0C02">
        <w:rPr>
          <w:sz w:val="24"/>
          <w:szCs w:val="24"/>
        </w:rPr>
        <w:t xml:space="preserve">10.1. Os proponentes selecionados assinarão termo de apoio com a FMAC, que formalizará as responsabilidades das partes, ficando condicionada a execução da atividade cultural à efetiva assinatura do referido instrumento jurídico. </w:t>
      </w:r>
    </w:p>
    <w:p w:rsidR="00BF0C02" w:rsidRPr="00BF0C02" w:rsidRDefault="00262BE5" w:rsidP="006D01B1">
      <w:pPr>
        <w:ind w:right="-427"/>
        <w:jc w:val="both"/>
        <w:rPr>
          <w:sz w:val="24"/>
          <w:szCs w:val="24"/>
        </w:rPr>
      </w:pPr>
      <w:r w:rsidRPr="00BF0C02">
        <w:rPr>
          <w:sz w:val="24"/>
          <w:szCs w:val="24"/>
        </w:rPr>
        <w:t xml:space="preserve">10.2. O proponente previamente selecionado se obriga a estampar a logomarca da Prefeitura de Marechal Deodoro, fornecida pela mesma, no tamanho de 15 centímetros de largura por 25 centímetros de cumprimento, nas camisetas do bloco, em local visível, podendo optar pela frente ou costas da camiseta. </w:t>
      </w:r>
    </w:p>
    <w:p w:rsidR="00BF0C02" w:rsidRDefault="00BF0C02" w:rsidP="006D01B1">
      <w:pPr>
        <w:ind w:right="-427"/>
        <w:jc w:val="both"/>
        <w:rPr>
          <w:sz w:val="24"/>
          <w:szCs w:val="24"/>
        </w:rPr>
      </w:pPr>
      <w:r w:rsidRPr="00BF0C02">
        <w:rPr>
          <w:sz w:val="24"/>
          <w:szCs w:val="24"/>
        </w:rPr>
        <w:t>10.3</w:t>
      </w:r>
      <w:r w:rsidR="00262BE5" w:rsidRPr="00BF0C02">
        <w:rPr>
          <w:sz w:val="24"/>
          <w:szCs w:val="24"/>
        </w:rPr>
        <w:t xml:space="preserve">. O proponente previamente selecionado se obriga a exibir durante todo o trajeto do bloco carnavalesco, faixa ou standart com a logomarca da prefeitura, previamente fornecida pela mesma com os seguintes dizeres “ESTE BLOCO TEM APOIO DA PREFEITURA”, sendo as dimensões da faixa, a mesma deverá ter o diâmetro de 0,80 centímetros de largura por 2,00 metros de cumprimento, em optando pelo standart, o mesmo deverá ter 0,80 centímetros de largura por 1,20 metros de cumprimento. </w:t>
      </w:r>
    </w:p>
    <w:p w:rsidR="00CF62CA" w:rsidRPr="00BF0C02" w:rsidRDefault="00CF62CA" w:rsidP="006D01B1">
      <w:pPr>
        <w:ind w:right="-427"/>
        <w:jc w:val="both"/>
        <w:rPr>
          <w:sz w:val="24"/>
          <w:szCs w:val="24"/>
        </w:rPr>
      </w:pPr>
    </w:p>
    <w:p w:rsidR="00BF0C02" w:rsidRPr="00C15EAD" w:rsidRDefault="00262BE5" w:rsidP="006D01B1">
      <w:pPr>
        <w:ind w:right="-427"/>
        <w:jc w:val="both"/>
        <w:rPr>
          <w:b/>
          <w:sz w:val="24"/>
          <w:szCs w:val="24"/>
        </w:rPr>
      </w:pPr>
      <w:r w:rsidRPr="00C15EAD">
        <w:rPr>
          <w:b/>
          <w:sz w:val="24"/>
          <w:szCs w:val="24"/>
        </w:rPr>
        <w:t xml:space="preserve">11. Disposições Gerais </w:t>
      </w:r>
    </w:p>
    <w:p w:rsidR="00BF0C02" w:rsidRPr="00BF0C02" w:rsidRDefault="00262BE5" w:rsidP="006D01B1">
      <w:pPr>
        <w:ind w:right="-427"/>
        <w:jc w:val="both"/>
        <w:rPr>
          <w:sz w:val="24"/>
          <w:szCs w:val="24"/>
        </w:rPr>
      </w:pPr>
      <w:r w:rsidRPr="00BF0C02">
        <w:rPr>
          <w:sz w:val="24"/>
          <w:szCs w:val="24"/>
        </w:rPr>
        <w:t xml:space="preserve">11.1. A inscrição do proponente implicará na prévia e integral concordância com todas as normas desta Edital e dos Regulamentos. </w:t>
      </w:r>
    </w:p>
    <w:p w:rsidR="00BF0C02" w:rsidRPr="00BF0C02" w:rsidRDefault="00262BE5" w:rsidP="006D01B1">
      <w:pPr>
        <w:ind w:right="-427"/>
        <w:jc w:val="both"/>
        <w:rPr>
          <w:sz w:val="24"/>
          <w:szCs w:val="24"/>
        </w:rPr>
      </w:pPr>
      <w:r w:rsidRPr="00BF0C02">
        <w:rPr>
          <w:sz w:val="24"/>
          <w:szCs w:val="24"/>
        </w:rPr>
        <w:lastRenderedPageBreak/>
        <w:t xml:space="preserve">11.2. As propostas e demais materiais anexos entregues para seleção não serão devolvidos. </w:t>
      </w:r>
    </w:p>
    <w:p w:rsidR="00ED4C21" w:rsidRDefault="00262BE5" w:rsidP="006D01B1">
      <w:pPr>
        <w:ind w:right="-427"/>
        <w:jc w:val="both"/>
        <w:rPr>
          <w:sz w:val="24"/>
          <w:szCs w:val="24"/>
        </w:rPr>
      </w:pPr>
      <w:r w:rsidRPr="00BF0C02">
        <w:rPr>
          <w:sz w:val="24"/>
          <w:szCs w:val="24"/>
        </w:rPr>
        <w:t xml:space="preserve">11.3. Casos omissos neste Edital serão resolvidos em comum acordo entre a Prefeitura e a Comissão Selecionadora de apoios.   </w:t>
      </w:r>
    </w:p>
    <w:p w:rsidR="00FE4BF0" w:rsidRDefault="00FE4BF0" w:rsidP="006D01B1">
      <w:pPr>
        <w:ind w:right="-427"/>
        <w:jc w:val="both"/>
        <w:rPr>
          <w:sz w:val="24"/>
          <w:szCs w:val="24"/>
        </w:rPr>
      </w:pPr>
    </w:p>
    <w:p w:rsidR="005D5100" w:rsidRDefault="005D5100" w:rsidP="006D01B1">
      <w:pPr>
        <w:ind w:right="-427"/>
        <w:jc w:val="both"/>
        <w:rPr>
          <w:sz w:val="24"/>
          <w:szCs w:val="24"/>
        </w:rPr>
      </w:pPr>
    </w:p>
    <w:p w:rsidR="005D5100" w:rsidRDefault="005D5100" w:rsidP="006D01B1">
      <w:pPr>
        <w:ind w:right="-427"/>
        <w:jc w:val="both"/>
        <w:rPr>
          <w:sz w:val="24"/>
          <w:szCs w:val="24"/>
        </w:rPr>
      </w:pPr>
    </w:p>
    <w:p w:rsidR="00BF0C02" w:rsidRPr="00BF0C02" w:rsidRDefault="00BF0C02" w:rsidP="006D01B1">
      <w:pPr>
        <w:ind w:right="-427"/>
        <w:jc w:val="right"/>
        <w:rPr>
          <w:sz w:val="24"/>
          <w:szCs w:val="24"/>
        </w:rPr>
      </w:pPr>
      <w:r w:rsidRPr="00BF0C02">
        <w:rPr>
          <w:sz w:val="24"/>
          <w:szCs w:val="24"/>
        </w:rPr>
        <w:t xml:space="preserve">  </w:t>
      </w:r>
      <w:r w:rsidR="006E45EE">
        <w:rPr>
          <w:sz w:val="24"/>
          <w:szCs w:val="24"/>
        </w:rPr>
        <w:t>Marechal Deodoro, 03</w:t>
      </w:r>
      <w:r w:rsidR="00FE4BF0">
        <w:rPr>
          <w:sz w:val="24"/>
          <w:szCs w:val="24"/>
        </w:rPr>
        <w:t xml:space="preserve"> de janeiro de 2018</w:t>
      </w:r>
      <w:r w:rsidR="00262BE5" w:rsidRPr="00BF0C02">
        <w:rPr>
          <w:sz w:val="24"/>
          <w:szCs w:val="24"/>
        </w:rPr>
        <w:t xml:space="preserve">.     </w:t>
      </w:r>
    </w:p>
    <w:p w:rsidR="00BF0C02" w:rsidRDefault="00BF0C02" w:rsidP="006D01B1">
      <w:pPr>
        <w:ind w:right="-427"/>
        <w:jc w:val="both"/>
        <w:rPr>
          <w:sz w:val="24"/>
          <w:szCs w:val="24"/>
        </w:rPr>
      </w:pPr>
    </w:p>
    <w:p w:rsidR="00ED4C21" w:rsidRDefault="00ED4C21" w:rsidP="006D01B1">
      <w:pPr>
        <w:ind w:right="-427"/>
        <w:jc w:val="both"/>
        <w:rPr>
          <w:sz w:val="24"/>
          <w:szCs w:val="24"/>
        </w:rPr>
      </w:pPr>
    </w:p>
    <w:p w:rsidR="005D5100" w:rsidRDefault="005D5100" w:rsidP="006D01B1">
      <w:pPr>
        <w:ind w:right="-427"/>
        <w:jc w:val="both"/>
        <w:rPr>
          <w:sz w:val="24"/>
          <w:szCs w:val="24"/>
        </w:rPr>
      </w:pPr>
    </w:p>
    <w:p w:rsidR="005D5100" w:rsidRDefault="005D5100" w:rsidP="006D01B1">
      <w:pPr>
        <w:ind w:right="-427"/>
        <w:jc w:val="both"/>
        <w:rPr>
          <w:sz w:val="24"/>
          <w:szCs w:val="24"/>
        </w:rPr>
      </w:pPr>
    </w:p>
    <w:p w:rsidR="005D5100" w:rsidRDefault="005D5100" w:rsidP="006D01B1">
      <w:pPr>
        <w:ind w:right="-427"/>
        <w:jc w:val="both"/>
        <w:rPr>
          <w:sz w:val="24"/>
          <w:szCs w:val="24"/>
        </w:rPr>
      </w:pPr>
    </w:p>
    <w:p w:rsidR="00BF0C02" w:rsidRDefault="00BF0C02" w:rsidP="006D01B1">
      <w:pPr>
        <w:ind w:right="-427"/>
        <w:jc w:val="both"/>
        <w:rPr>
          <w:sz w:val="24"/>
          <w:szCs w:val="24"/>
        </w:rPr>
      </w:pPr>
    </w:p>
    <w:p w:rsidR="00FE4BF0" w:rsidRPr="00BF0C02" w:rsidRDefault="00FE4BF0" w:rsidP="006D01B1">
      <w:pPr>
        <w:ind w:right="-427"/>
        <w:jc w:val="center"/>
        <w:rPr>
          <w:sz w:val="24"/>
          <w:szCs w:val="24"/>
        </w:rPr>
      </w:pPr>
      <w:r>
        <w:rPr>
          <w:sz w:val="24"/>
          <w:szCs w:val="24"/>
        </w:rPr>
        <w:t>___________________________________________________</w:t>
      </w:r>
    </w:p>
    <w:p w:rsidR="00BF0C02" w:rsidRPr="00ED4C21" w:rsidRDefault="00BF0C02" w:rsidP="006D01B1">
      <w:pPr>
        <w:ind w:right="-427"/>
        <w:jc w:val="center"/>
        <w:rPr>
          <w:b/>
          <w:sz w:val="24"/>
          <w:szCs w:val="24"/>
        </w:rPr>
      </w:pPr>
      <w:r w:rsidRPr="00ED4C21">
        <w:rPr>
          <w:b/>
          <w:sz w:val="24"/>
          <w:szCs w:val="24"/>
        </w:rPr>
        <w:t>THIAGO AGRA</w:t>
      </w:r>
    </w:p>
    <w:p w:rsidR="00CF62CA" w:rsidRPr="00ED4C21" w:rsidRDefault="00BF0C02" w:rsidP="006D01B1">
      <w:pPr>
        <w:ind w:right="-427"/>
        <w:jc w:val="center"/>
        <w:rPr>
          <w:b/>
          <w:sz w:val="24"/>
          <w:szCs w:val="24"/>
        </w:rPr>
      </w:pPr>
      <w:r w:rsidRPr="00ED4C21">
        <w:rPr>
          <w:b/>
          <w:sz w:val="24"/>
          <w:szCs w:val="24"/>
        </w:rPr>
        <w:t>PRESIDENTE DA FUN</w:t>
      </w:r>
      <w:r w:rsidR="007442A7" w:rsidRPr="00ED4C21">
        <w:rPr>
          <w:b/>
          <w:sz w:val="24"/>
          <w:szCs w:val="24"/>
        </w:rPr>
        <w:t>DAÇÃO MUNICIPAL DE AÇÃO CULTURAL</w:t>
      </w:r>
    </w:p>
    <w:p w:rsidR="00C62138" w:rsidRDefault="00C62138">
      <w:pPr>
        <w:rPr>
          <w:b/>
          <w:sz w:val="24"/>
          <w:szCs w:val="24"/>
          <w:u w:val="single"/>
        </w:rPr>
      </w:pPr>
    </w:p>
    <w:p w:rsidR="00F462AC" w:rsidRDefault="006E45EE" w:rsidP="006D01B1">
      <w:pPr>
        <w:ind w:right="-427"/>
        <w:jc w:val="center"/>
        <w:rPr>
          <w:b/>
          <w:sz w:val="24"/>
          <w:szCs w:val="24"/>
          <w:u w:val="single"/>
        </w:rPr>
      </w:pPr>
      <w:r>
        <w:rPr>
          <w:b/>
          <w:sz w:val="24"/>
          <w:szCs w:val="24"/>
          <w:u w:val="single"/>
        </w:rPr>
        <w:t>ANEXO I</w:t>
      </w:r>
    </w:p>
    <w:p w:rsidR="00FE4BF0" w:rsidRPr="00F462AC" w:rsidRDefault="00FE4BF0" w:rsidP="006D01B1">
      <w:pPr>
        <w:ind w:right="-427"/>
        <w:jc w:val="center"/>
        <w:rPr>
          <w:b/>
          <w:sz w:val="24"/>
          <w:szCs w:val="24"/>
          <w:u w:val="single"/>
        </w:rPr>
      </w:pPr>
    </w:p>
    <w:p w:rsidR="00F462AC" w:rsidRDefault="00F462AC" w:rsidP="006D01B1">
      <w:pPr>
        <w:ind w:right="-427"/>
        <w:jc w:val="center"/>
        <w:rPr>
          <w:b/>
          <w:sz w:val="24"/>
          <w:szCs w:val="24"/>
          <w:u w:val="single"/>
        </w:rPr>
      </w:pPr>
      <w:r w:rsidRPr="00F462AC">
        <w:rPr>
          <w:b/>
          <w:sz w:val="24"/>
          <w:szCs w:val="24"/>
          <w:u w:val="single"/>
        </w:rPr>
        <w:t>FORMULÁRIO DE INSCRIÇÃO</w:t>
      </w:r>
    </w:p>
    <w:p w:rsidR="00F462AC" w:rsidRPr="00F462AC" w:rsidRDefault="00F462AC" w:rsidP="006D01B1">
      <w:pPr>
        <w:ind w:right="-427"/>
        <w:jc w:val="center"/>
        <w:rPr>
          <w:b/>
          <w:sz w:val="24"/>
          <w:szCs w:val="24"/>
          <w:u w:val="single"/>
        </w:rPr>
      </w:pPr>
    </w:p>
    <w:p w:rsidR="00FE4BF0" w:rsidRDefault="00FE4BF0" w:rsidP="006D01B1">
      <w:pPr>
        <w:ind w:right="-427"/>
        <w:rPr>
          <w:sz w:val="18"/>
          <w:szCs w:val="18"/>
        </w:rPr>
      </w:pPr>
    </w:p>
    <w:p w:rsidR="00F462AC" w:rsidRDefault="00F462AC" w:rsidP="006D01B1">
      <w:pPr>
        <w:ind w:right="-427"/>
        <w:rPr>
          <w:sz w:val="18"/>
          <w:szCs w:val="18"/>
        </w:rPr>
      </w:pPr>
      <w:r w:rsidRPr="00F462AC">
        <w:rPr>
          <w:sz w:val="18"/>
          <w:szCs w:val="18"/>
        </w:rPr>
        <w:t xml:space="preserve"> DADOS DO PROPONENTE</w:t>
      </w:r>
      <w:r>
        <w:rPr>
          <w:sz w:val="18"/>
          <w:szCs w:val="18"/>
        </w:rPr>
        <w:t xml:space="preserve"> </w:t>
      </w:r>
    </w:p>
    <w:p w:rsidR="00F462AC" w:rsidRDefault="00F462AC" w:rsidP="006D01B1">
      <w:pPr>
        <w:ind w:right="-427"/>
        <w:rPr>
          <w:sz w:val="18"/>
          <w:szCs w:val="18"/>
        </w:rPr>
      </w:pPr>
      <w:r w:rsidRPr="00F462AC">
        <w:rPr>
          <w:sz w:val="18"/>
          <w:szCs w:val="18"/>
        </w:rPr>
        <w:t>(Razão Social Nome de Fantasia CNPJ/CPF Endereço Telefon</w:t>
      </w:r>
      <w:r>
        <w:rPr>
          <w:sz w:val="18"/>
          <w:szCs w:val="18"/>
        </w:rPr>
        <w:t>e</w:t>
      </w:r>
      <w:r w:rsidRPr="00F462AC">
        <w:rPr>
          <w:sz w:val="18"/>
          <w:szCs w:val="18"/>
        </w:rPr>
        <w:t xml:space="preserve"> e</w:t>
      </w:r>
      <w:r>
        <w:rPr>
          <w:sz w:val="18"/>
          <w:szCs w:val="18"/>
        </w:rPr>
        <w:t>-</w:t>
      </w:r>
      <w:r w:rsidRPr="00F462AC">
        <w:rPr>
          <w:sz w:val="18"/>
          <w:szCs w:val="18"/>
        </w:rPr>
        <w:t>mail:</w:t>
      </w:r>
    </w:p>
    <w:p w:rsidR="00F462AC" w:rsidRDefault="00F462AC" w:rsidP="006D01B1">
      <w:pPr>
        <w:ind w:right="-427"/>
        <w:rPr>
          <w:sz w:val="18"/>
          <w:szCs w:val="18"/>
        </w:rPr>
      </w:pPr>
      <w:r>
        <w:rPr>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462AC" w:rsidRDefault="00F462AC" w:rsidP="006D01B1">
      <w:pPr>
        <w:ind w:right="-427"/>
        <w:jc w:val="right"/>
        <w:rPr>
          <w:sz w:val="18"/>
          <w:szCs w:val="18"/>
        </w:rPr>
      </w:pPr>
    </w:p>
    <w:p w:rsidR="00FE4BF0" w:rsidRDefault="00F462AC" w:rsidP="006D01B1">
      <w:pPr>
        <w:ind w:right="-427"/>
        <w:jc w:val="both"/>
        <w:rPr>
          <w:sz w:val="18"/>
          <w:szCs w:val="18"/>
        </w:rPr>
      </w:pPr>
      <w:r w:rsidRPr="00F462AC">
        <w:rPr>
          <w:sz w:val="18"/>
          <w:szCs w:val="18"/>
        </w:rPr>
        <w:t xml:space="preserve"> DADOS DO REPRESENTANTE LEGAL</w:t>
      </w:r>
    </w:p>
    <w:p w:rsidR="00F462AC" w:rsidRDefault="00F462AC" w:rsidP="006D01B1">
      <w:pPr>
        <w:ind w:right="-427"/>
        <w:jc w:val="both"/>
        <w:rPr>
          <w:sz w:val="18"/>
          <w:szCs w:val="18"/>
        </w:rPr>
      </w:pPr>
      <w:r w:rsidRPr="00F462AC">
        <w:rPr>
          <w:sz w:val="18"/>
          <w:szCs w:val="18"/>
        </w:rPr>
        <w:t xml:space="preserve"> Nome</w:t>
      </w:r>
    </w:p>
    <w:p w:rsidR="00F462AC" w:rsidRDefault="00F462AC" w:rsidP="006D01B1">
      <w:pPr>
        <w:ind w:right="-427"/>
        <w:jc w:val="both"/>
        <w:rPr>
          <w:sz w:val="18"/>
          <w:szCs w:val="18"/>
        </w:rPr>
      </w:pPr>
      <w:r>
        <w:rPr>
          <w:sz w:val="18"/>
          <w:szCs w:val="18"/>
        </w:rPr>
        <w:t>____________________________________________________________________________________________________________________________________________________________________________________________</w:t>
      </w:r>
    </w:p>
    <w:p w:rsidR="00F462AC" w:rsidRDefault="00F462AC" w:rsidP="006D01B1">
      <w:pPr>
        <w:ind w:right="-427"/>
        <w:jc w:val="both"/>
        <w:rPr>
          <w:sz w:val="18"/>
          <w:szCs w:val="18"/>
        </w:rPr>
      </w:pPr>
      <w:r w:rsidRPr="00F462AC">
        <w:rPr>
          <w:sz w:val="18"/>
          <w:szCs w:val="18"/>
        </w:rPr>
        <w:t xml:space="preserve"> Função</w:t>
      </w:r>
      <w:r>
        <w:rPr>
          <w:sz w:val="18"/>
          <w:szCs w:val="18"/>
        </w:rPr>
        <w:t xml:space="preserve"> </w:t>
      </w:r>
    </w:p>
    <w:p w:rsidR="00F462AC" w:rsidRDefault="00F462AC" w:rsidP="006D01B1">
      <w:pPr>
        <w:ind w:right="-427"/>
        <w:jc w:val="both"/>
        <w:rPr>
          <w:sz w:val="18"/>
          <w:szCs w:val="18"/>
        </w:rPr>
      </w:pPr>
      <w:r>
        <w:rPr>
          <w:sz w:val="18"/>
          <w:szCs w:val="18"/>
        </w:rPr>
        <w:t>______________________________________________________________________________________________</w:t>
      </w:r>
    </w:p>
    <w:p w:rsidR="00F462AC" w:rsidRDefault="00F462AC" w:rsidP="006D01B1">
      <w:pPr>
        <w:ind w:right="-427"/>
        <w:jc w:val="both"/>
        <w:rPr>
          <w:sz w:val="18"/>
          <w:szCs w:val="18"/>
        </w:rPr>
      </w:pPr>
      <w:r w:rsidRPr="00F462AC">
        <w:rPr>
          <w:sz w:val="18"/>
          <w:szCs w:val="18"/>
        </w:rPr>
        <w:t>Endereço</w:t>
      </w:r>
      <w:r>
        <w:rPr>
          <w:sz w:val="18"/>
          <w:szCs w:val="18"/>
        </w:rPr>
        <w:t xml:space="preserve">  ____________________________________________________________________________________________________________________________________________________________________________________________</w:t>
      </w:r>
    </w:p>
    <w:p w:rsidR="00F462AC" w:rsidRDefault="00F462AC" w:rsidP="006D01B1">
      <w:pPr>
        <w:ind w:right="-427"/>
        <w:jc w:val="both"/>
        <w:rPr>
          <w:sz w:val="18"/>
          <w:szCs w:val="18"/>
        </w:rPr>
      </w:pPr>
      <w:r w:rsidRPr="00F462AC">
        <w:rPr>
          <w:sz w:val="18"/>
          <w:szCs w:val="18"/>
        </w:rPr>
        <w:t xml:space="preserve"> Telefone</w:t>
      </w:r>
      <w:r>
        <w:rPr>
          <w:sz w:val="18"/>
          <w:szCs w:val="18"/>
        </w:rPr>
        <w:t>s</w:t>
      </w:r>
    </w:p>
    <w:p w:rsidR="00F462AC" w:rsidRDefault="00F462AC" w:rsidP="006D01B1">
      <w:pPr>
        <w:ind w:right="-427"/>
        <w:jc w:val="both"/>
        <w:rPr>
          <w:sz w:val="18"/>
          <w:szCs w:val="18"/>
        </w:rPr>
      </w:pPr>
      <w:r>
        <w:rPr>
          <w:sz w:val="18"/>
          <w:szCs w:val="18"/>
        </w:rPr>
        <w:t>__________________________         ______________________________    ________________________________</w:t>
      </w:r>
    </w:p>
    <w:p w:rsidR="00F462AC" w:rsidRDefault="00F462AC" w:rsidP="006D01B1">
      <w:pPr>
        <w:ind w:right="-427"/>
        <w:jc w:val="both"/>
        <w:rPr>
          <w:sz w:val="18"/>
          <w:szCs w:val="18"/>
        </w:rPr>
      </w:pPr>
      <w:r w:rsidRPr="00F462AC">
        <w:rPr>
          <w:sz w:val="18"/>
          <w:szCs w:val="18"/>
        </w:rPr>
        <w:t xml:space="preserve"> E-mail </w:t>
      </w:r>
    </w:p>
    <w:p w:rsidR="00F462AC" w:rsidRDefault="00F462AC" w:rsidP="006D01B1">
      <w:pPr>
        <w:ind w:right="-427"/>
        <w:jc w:val="both"/>
        <w:rPr>
          <w:sz w:val="18"/>
          <w:szCs w:val="18"/>
        </w:rPr>
      </w:pPr>
      <w:r>
        <w:rPr>
          <w:sz w:val="18"/>
          <w:szCs w:val="18"/>
        </w:rPr>
        <w:t>______________________________________________________________________________________________</w:t>
      </w:r>
    </w:p>
    <w:p w:rsidR="00F462AC" w:rsidRDefault="00F462AC" w:rsidP="006D01B1">
      <w:pPr>
        <w:ind w:right="-427"/>
        <w:jc w:val="both"/>
        <w:rPr>
          <w:sz w:val="18"/>
          <w:szCs w:val="18"/>
        </w:rPr>
      </w:pPr>
      <w:r w:rsidRPr="00F462AC">
        <w:rPr>
          <w:sz w:val="18"/>
          <w:szCs w:val="18"/>
        </w:rPr>
        <w:t>CPF</w:t>
      </w:r>
    </w:p>
    <w:p w:rsidR="00F462AC" w:rsidRDefault="00F462AC" w:rsidP="006D01B1">
      <w:pPr>
        <w:ind w:right="-427"/>
        <w:jc w:val="both"/>
        <w:rPr>
          <w:sz w:val="18"/>
          <w:szCs w:val="18"/>
        </w:rPr>
      </w:pPr>
      <w:r>
        <w:rPr>
          <w:sz w:val="18"/>
          <w:szCs w:val="18"/>
        </w:rPr>
        <w:t>______________________________________________________________________________________________</w:t>
      </w:r>
    </w:p>
    <w:p w:rsidR="00F462AC" w:rsidRDefault="00F462AC" w:rsidP="006D01B1">
      <w:pPr>
        <w:ind w:right="-427"/>
        <w:jc w:val="both"/>
        <w:rPr>
          <w:sz w:val="18"/>
          <w:szCs w:val="18"/>
        </w:rPr>
      </w:pPr>
      <w:r w:rsidRPr="00F462AC">
        <w:rPr>
          <w:sz w:val="18"/>
          <w:szCs w:val="18"/>
        </w:rPr>
        <w:t xml:space="preserve"> RG</w:t>
      </w:r>
    </w:p>
    <w:p w:rsidR="00F462AC" w:rsidRDefault="00F462AC" w:rsidP="006D01B1">
      <w:pPr>
        <w:ind w:right="-427"/>
        <w:jc w:val="both"/>
        <w:rPr>
          <w:sz w:val="18"/>
          <w:szCs w:val="18"/>
        </w:rPr>
      </w:pPr>
      <w:r>
        <w:rPr>
          <w:sz w:val="18"/>
          <w:szCs w:val="18"/>
        </w:rPr>
        <w:t>______________________________________________________________________________________________</w:t>
      </w:r>
    </w:p>
    <w:p w:rsidR="00F462AC" w:rsidRDefault="00F462AC" w:rsidP="006D01B1">
      <w:pPr>
        <w:ind w:right="-427"/>
        <w:jc w:val="both"/>
        <w:rPr>
          <w:sz w:val="18"/>
          <w:szCs w:val="18"/>
        </w:rPr>
      </w:pPr>
      <w:r w:rsidRPr="00F462AC">
        <w:rPr>
          <w:sz w:val="18"/>
          <w:szCs w:val="18"/>
        </w:rPr>
        <w:t xml:space="preserve"> Profissão</w:t>
      </w:r>
    </w:p>
    <w:p w:rsidR="00C15EAD" w:rsidRDefault="00F462AC" w:rsidP="00ED4C21">
      <w:pPr>
        <w:ind w:right="-427"/>
        <w:jc w:val="both"/>
        <w:rPr>
          <w:sz w:val="18"/>
          <w:szCs w:val="18"/>
        </w:rPr>
      </w:pPr>
      <w:r>
        <w:rPr>
          <w:sz w:val="18"/>
          <w:szCs w:val="18"/>
        </w:rPr>
        <w:t>______________________________________________________________________________________________</w:t>
      </w:r>
    </w:p>
    <w:p w:rsidR="00C15EAD" w:rsidRDefault="00C15EAD" w:rsidP="006D01B1">
      <w:pPr>
        <w:ind w:right="-427"/>
        <w:jc w:val="center"/>
        <w:rPr>
          <w:sz w:val="18"/>
          <w:szCs w:val="18"/>
        </w:rPr>
      </w:pPr>
    </w:p>
    <w:p w:rsidR="00F462AC" w:rsidRDefault="00F462AC" w:rsidP="006D01B1">
      <w:pPr>
        <w:ind w:right="-427"/>
        <w:jc w:val="center"/>
        <w:rPr>
          <w:sz w:val="18"/>
          <w:szCs w:val="18"/>
        </w:rPr>
      </w:pPr>
      <w:r w:rsidRPr="00F462AC">
        <w:rPr>
          <w:sz w:val="18"/>
          <w:szCs w:val="18"/>
        </w:rPr>
        <w:t>DADOS DO BLOCO</w:t>
      </w:r>
    </w:p>
    <w:p w:rsidR="00F462AC" w:rsidRDefault="00F462AC" w:rsidP="006D01B1">
      <w:pPr>
        <w:ind w:right="-427"/>
        <w:jc w:val="both"/>
        <w:rPr>
          <w:sz w:val="18"/>
          <w:szCs w:val="18"/>
        </w:rPr>
      </w:pPr>
      <w:r w:rsidRPr="00F462AC">
        <w:rPr>
          <w:sz w:val="18"/>
          <w:szCs w:val="18"/>
        </w:rPr>
        <w:t xml:space="preserve"> Nome do Bloco</w:t>
      </w:r>
    </w:p>
    <w:p w:rsidR="00F462AC" w:rsidRDefault="00F462AC" w:rsidP="006D01B1">
      <w:pPr>
        <w:ind w:right="-427"/>
        <w:jc w:val="both"/>
        <w:rPr>
          <w:sz w:val="18"/>
          <w:szCs w:val="18"/>
        </w:rPr>
      </w:pPr>
      <w:r>
        <w:rPr>
          <w:sz w:val="18"/>
          <w:szCs w:val="18"/>
        </w:rPr>
        <w:t>______________________________________________________________________________________________</w:t>
      </w:r>
    </w:p>
    <w:p w:rsidR="00F462AC" w:rsidRDefault="00F462AC" w:rsidP="006D01B1">
      <w:pPr>
        <w:ind w:right="-427"/>
        <w:jc w:val="both"/>
        <w:rPr>
          <w:sz w:val="18"/>
          <w:szCs w:val="18"/>
        </w:rPr>
      </w:pPr>
      <w:r w:rsidRPr="00F462AC">
        <w:rPr>
          <w:sz w:val="18"/>
          <w:szCs w:val="18"/>
        </w:rPr>
        <w:t xml:space="preserve"> Localização</w:t>
      </w:r>
      <w:r w:rsidR="00ED4C21">
        <w:rPr>
          <w:sz w:val="18"/>
          <w:szCs w:val="18"/>
        </w:rPr>
        <w:t xml:space="preserve">                                                                                                      </w:t>
      </w:r>
      <w:r w:rsidR="00ED4C21" w:rsidRPr="00ED4C21">
        <w:rPr>
          <w:sz w:val="18"/>
          <w:szCs w:val="18"/>
        </w:rPr>
        <w:t>Tempo de Existência</w:t>
      </w:r>
    </w:p>
    <w:p w:rsidR="00F462AC" w:rsidRDefault="00ED4C21" w:rsidP="006D01B1">
      <w:pPr>
        <w:ind w:right="-427"/>
        <w:jc w:val="both"/>
        <w:rPr>
          <w:sz w:val="18"/>
          <w:szCs w:val="18"/>
        </w:rPr>
      </w:pPr>
      <w:r>
        <w:rPr>
          <w:sz w:val="18"/>
          <w:szCs w:val="18"/>
        </w:rPr>
        <w:t>____________________________                                                              ______________________________________</w:t>
      </w:r>
    </w:p>
    <w:p w:rsidR="00FE4BF0" w:rsidRDefault="00F462AC" w:rsidP="006D01B1">
      <w:pPr>
        <w:ind w:right="-427"/>
        <w:jc w:val="both"/>
        <w:rPr>
          <w:sz w:val="18"/>
          <w:szCs w:val="18"/>
        </w:rPr>
      </w:pPr>
      <w:r w:rsidRPr="00F462AC">
        <w:rPr>
          <w:sz w:val="18"/>
          <w:szCs w:val="18"/>
        </w:rPr>
        <w:t xml:space="preserve"> Número de foliões</w:t>
      </w:r>
    </w:p>
    <w:p w:rsidR="00F462AC" w:rsidRDefault="00FE4BF0" w:rsidP="006D01B1">
      <w:pPr>
        <w:ind w:right="-427"/>
        <w:jc w:val="both"/>
        <w:rPr>
          <w:sz w:val="18"/>
          <w:szCs w:val="18"/>
        </w:rPr>
      </w:pPr>
      <w:r>
        <w:rPr>
          <w:sz w:val="18"/>
          <w:szCs w:val="18"/>
        </w:rPr>
        <w:t>______________________________________________________________________________________________</w:t>
      </w:r>
      <w:r w:rsidR="00F462AC" w:rsidRPr="00F462AC">
        <w:rPr>
          <w:sz w:val="18"/>
          <w:szCs w:val="18"/>
        </w:rPr>
        <w:t xml:space="preserve"> </w:t>
      </w:r>
    </w:p>
    <w:p w:rsidR="00FE4BF0" w:rsidRDefault="00F462AC" w:rsidP="006D01B1">
      <w:pPr>
        <w:ind w:right="-427"/>
        <w:jc w:val="both"/>
        <w:rPr>
          <w:sz w:val="18"/>
          <w:szCs w:val="18"/>
        </w:rPr>
      </w:pPr>
      <w:r w:rsidRPr="00F462AC">
        <w:rPr>
          <w:sz w:val="18"/>
          <w:szCs w:val="18"/>
        </w:rPr>
        <w:t xml:space="preserve">Categoria do Bloco </w:t>
      </w:r>
    </w:p>
    <w:p w:rsidR="00F462AC" w:rsidRDefault="00F462AC" w:rsidP="006D01B1">
      <w:pPr>
        <w:ind w:right="-427"/>
        <w:jc w:val="both"/>
        <w:rPr>
          <w:sz w:val="18"/>
          <w:szCs w:val="18"/>
        </w:rPr>
      </w:pPr>
      <w:r w:rsidRPr="00F462AC">
        <w:rPr>
          <w:sz w:val="18"/>
          <w:szCs w:val="18"/>
        </w:rPr>
        <w:t xml:space="preserve">( ) Comunitário ( ) Tradicional ( ) Especial </w:t>
      </w:r>
    </w:p>
    <w:p w:rsidR="00FE4BF0" w:rsidRDefault="00FE4BF0" w:rsidP="006D01B1">
      <w:pPr>
        <w:ind w:right="-427"/>
        <w:jc w:val="both"/>
        <w:rPr>
          <w:sz w:val="18"/>
          <w:szCs w:val="18"/>
        </w:rPr>
      </w:pPr>
    </w:p>
    <w:p w:rsidR="00F462AC" w:rsidRDefault="00F462AC" w:rsidP="006D01B1">
      <w:pPr>
        <w:ind w:right="-427"/>
        <w:jc w:val="both"/>
        <w:rPr>
          <w:sz w:val="18"/>
          <w:szCs w:val="18"/>
        </w:rPr>
      </w:pPr>
      <w:r w:rsidRPr="00F462AC">
        <w:rPr>
          <w:sz w:val="18"/>
          <w:szCs w:val="18"/>
        </w:rPr>
        <w:t xml:space="preserve">Indique os dias, locais e horários de desfile Dias: </w:t>
      </w:r>
    </w:p>
    <w:p w:rsidR="00FE4BF0" w:rsidRDefault="00F462AC" w:rsidP="006D01B1">
      <w:pPr>
        <w:ind w:right="-427"/>
        <w:jc w:val="both"/>
        <w:rPr>
          <w:sz w:val="18"/>
          <w:szCs w:val="18"/>
        </w:rPr>
      </w:pPr>
      <w:r>
        <w:rPr>
          <w:sz w:val="18"/>
          <w:szCs w:val="18"/>
        </w:rPr>
        <w:t xml:space="preserve"> Data :__________________</w:t>
      </w:r>
      <w:r w:rsidRPr="00F462AC">
        <w:rPr>
          <w:sz w:val="18"/>
          <w:szCs w:val="18"/>
        </w:rPr>
        <w:t xml:space="preserve"> </w:t>
      </w:r>
    </w:p>
    <w:p w:rsidR="00FE4BF0" w:rsidRDefault="00F462AC" w:rsidP="006D01B1">
      <w:pPr>
        <w:ind w:right="-427"/>
        <w:jc w:val="both"/>
        <w:rPr>
          <w:sz w:val="18"/>
          <w:szCs w:val="18"/>
        </w:rPr>
      </w:pPr>
      <w:r w:rsidRPr="00F462AC">
        <w:rPr>
          <w:sz w:val="18"/>
          <w:szCs w:val="18"/>
        </w:rPr>
        <w:lastRenderedPageBreak/>
        <w:t>Local: ____________________________________________</w:t>
      </w:r>
      <w:r>
        <w:rPr>
          <w:sz w:val="18"/>
          <w:szCs w:val="18"/>
        </w:rPr>
        <w:t xml:space="preserve">                                               </w:t>
      </w:r>
    </w:p>
    <w:p w:rsidR="00F462AC" w:rsidRDefault="00F462AC" w:rsidP="006D01B1">
      <w:pPr>
        <w:ind w:right="-427"/>
        <w:jc w:val="both"/>
        <w:rPr>
          <w:sz w:val="18"/>
          <w:szCs w:val="18"/>
        </w:rPr>
      </w:pPr>
      <w:r w:rsidRPr="00F462AC">
        <w:rPr>
          <w:sz w:val="18"/>
          <w:szCs w:val="18"/>
        </w:rPr>
        <w:t xml:space="preserve"> Horário: inicio__________término____________________</w:t>
      </w:r>
    </w:p>
    <w:p w:rsidR="00F462AC" w:rsidRDefault="00F462AC" w:rsidP="006D01B1">
      <w:pPr>
        <w:ind w:right="-427"/>
        <w:jc w:val="both"/>
        <w:rPr>
          <w:sz w:val="18"/>
          <w:szCs w:val="18"/>
        </w:rPr>
      </w:pPr>
      <w:r w:rsidRPr="00F462AC">
        <w:rPr>
          <w:sz w:val="18"/>
          <w:szCs w:val="18"/>
        </w:rPr>
        <w:t xml:space="preserve"> indicar o período de desfile</w:t>
      </w:r>
    </w:p>
    <w:p w:rsidR="00FE4BF0" w:rsidRDefault="00F462AC" w:rsidP="006D01B1">
      <w:pPr>
        <w:ind w:right="-427"/>
        <w:jc w:val="both"/>
        <w:rPr>
          <w:sz w:val="18"/>
          <w:szCs w:val="18"/>
        </w:rPr>
      </w:pPr>
      <w:r w:rsidRPr="00F462AC">
        <w:rPr>
          <w:sz w:val="18"/>
          <w:szCs w:val="18"/>
        </w:rPr>
        <w:t xml:space="preserve"> (</w:t>
      </w:r>
      <w:r w:rsidR="00ED4C21">
        <w:rPr>
          <w:sz w:val="18"/>
          <w:szCs w:val="18"/>
        </w:rPr>
        <w:t xml:space="preserve">   </w:t>
      </w:r>
      <w:r w:rsidRPr="00F462AC">
        <w:rPr>
          <w:sz w:val="18"/>
          <w:szCs w:val="18"/>
        </w:rPr>
        <w:t xml:space="preserve"> ) Somente na Prévia (</w:t>
      </w:r>
      <w:r w:rsidR="00ED4C21">
        <w:rPr>
          <w:sz w:val="18"/>
          <w:szCs w:val="18"/>
        </w:rPr>
        <w:t xml:space="preserve">   </w:t>
      </w:r>
      <w:r w:rsidRPr="00F462AC">
        <w:rPr>
          <w:sz w:val="18"/>
          <w:szCs w:val="18"/>
        </w:rPr>
        <w:t xml:space="preserve"> ) Somente no Carnaval (</w:t>
      </w:r>
      <w:r w:rsidR="00ED4C21">
        <w:rPr>
          <w:sz w:val="18"/>
          <w:szCs w:val="18"/>
        </w:rPr>
        <w:t xml:space="preserve">   </w:t>
      </w:r>
      <w:r w:rsidRPr="00F462AC">
        <w:rPr>
          <w:sz w:val="18"/>
          <w:szCs w:val="18"/>
        </w:rPr>
        <w:t xml:space="preserve"> ) Ambos </w:t>
      </w:r>
    </w:p>
    <w:p w:rsidR="00FE4BF0" w:rsidRDefault="00FE4BF0" w:rsidP="006D01B1">
      <w:pPr>
        <w:ind w:right="-427"/>
        <w:jc w:val="both"/>
        <w:rPr>
          <w:sz w:val="18"/>
          <w:szCs w:val="18"/>
        </w:rPr>
      </w:pPr>
      <w:r>
        <w:rPr>
          <w:sz w:val="18"/>
          <w:szCs w:val="18"/>
        </w:rPr>
        <w:t xml:space="preserve">Percurso do </w:t>
      </w:r>
      <w:r w:rsidR="00F462AC">
        <w:rPr>
          <w:sz w:val="18"/>
          <w:szCs w:val="18"/>
        </w:rPr>
        <w:t>bloco:</w:t>
      </w:r>
    </w:p>
    <w:p w:rsidR="00F462AC" w:rsidRDefault="00F462AC" w:rsidP="006D01B1">
      <w:pPr>
        <w:ind w:right="-427"/>
        <w:jc w:val="both"/>
        <w:rPr>
          <w:sz w:val="18"/>
          <w:szCs w:val="18"/>
        </w:rPr>
      </w:pPr>
      <w:r>
        <w:rPr>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E4BF0">
        <w:rPr>
          <w:sz w:val="18"/>
          <w:szCs w:val="18"/>
        </w:rPr>
        <w:t>_____</w:t>
      </w:r>
    </w:p>
    <w:p w:rsidR="00FE4BF0" w:rsidRDefault="00FE4BF0" w:rsidP="006D01B1">
      <w:pPr>
        <w:ind w:right="-427"/>
        <w:jc w:val="both"/>
        <w:rPr>
          <w:sz w:val="18"/>
          <w:szCs w:val="18"/>
        </w:rPr>
      </w:pPr>
    </w:p>
    <w:p w:rsidR="00FE4BF0" w:rsidRDefault="00FE4BF0" w:rsidP="006D01B1">
      <w:pPr>
        <w:ind w:right="-427"/>
        <w:jc w:val="both"/>
        <w:rPr>
          <w:sz w:val="18"/>
          <w:szCs w:val="18"/>
        </w:rPr>
      </w:pPr>
    </w:p>
    <w:p w:rsidR="00FE4BF0" w:rsidRDefault="00F462AC" w:rsidP="006D01B1">
      <w:pPr>
        <w:ind w:right="-427"/>
        <w:jc w:val="both"/>
        <w:rPr>
          <w:sz w:val="18"/>
          <w:szCs w:val="18"/>
        </w:rPr>
      </w:pPr>
      <w:r w:rsidRPr="00F462AC">
        <w:rPr>
          <w:sz w:val="18"/>
          <w:szCs w:val="18"/>
        </w:rPr>
        <w:t>Assinatura</w:t>
      </w:r>
      <w:r w:rsidR="00FE4BF0">
        <w:rPr>
          <w:sz w:val="18"/>
          <w:szCs w:val="18"/>
        </w:rPr>
        <w:t xml:space="preserve"> do Responsável pela entrega dos documentos</w:t>
      </w:r>
    </w:p>
    <w:p w:rsidR="00FE4BF0" w:rsidRDefault="00FE4BF0" w:rsidP="006D01B1">
      <w:pPr>
        <w:ind w:right="-427"/>
      </w:pPr>
      <w:r>
        <w:rPr>
          <w:sz w:val="18"/>
          <w:szCs w:val="18"/>
        </w:rPr>
        <w:t>______________________________________________________________________________________________</w:t>
      </w:r>
    </w:p>
    <w:p w:rsidR="00FE4BF0" w:rsidRDefault="00FE4BF0" w:rsidP="006D01B1">
      <w:pPr>
        <w:ind w:right="-427"/>
        <w:jc w:val="both"/>
        <w:rPr>
          <w:sz w:val="18"/>
          <w:szCs w:val="18"/>
        </w:rPr>
      </w:pPr>
      <w:r>
        <w:rPr>
          <w:noProof/>
          <w:sz w:val="18"/>
          <w:szCs w:val="18"/>
          <w:lang w:eastAsia="pt-BR"/>
        </w:rPr>
        <mc:AlternateContent>
          <mc:Choice Requires="wps">
            <w:drawing>
              <wp:anchor distT="0" distB="0" distL="114300" distR="114300" simplePos="0" relativeHeight="251659264" behindDoc="0" locked="0" layoutInCell="1" allowOverlap="1" wp14:anchorId="0D6E8604" wp14:editId="6417ECD7">
                <wp:simplePos x="0" y="0"/>
                <wp:positionH relativeFrom="column">
                  <wp:posOffset>2891790</wp:posOffset>
                </wp:positionH>
                <wp:positionV relativeFrom="paragraph">
                  <wp:posOffset>133350</wp:posOffset>
                </wp:positionV>
                <wp:extent cx="3295650" cy="1666875"/>
                <wp:effectExtent l="0" t="0" r="19050" b="28575"/>
                <wp:wrapNone/>
                <wp:docPr id="1" name="Caixa de texto 1"/>
                <wp:cNvGraphicFramePr/>
                <a:graphic xmlns:a="http://schemas.openxmlformats.org/drawingml/2006/main">
                  <a:graphicData uri="http://schemas.microsoft.com/office/word/2010/wordprocessingShape">
                    <wps:wsp>
                      <wps:cNvSpPr txBox="1"/>
                      <wps:spPr>
                        <a:xfrm>
                          <a:off x="0" y="0"/>
                          <a:ext cx="3295650" cy="1666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E4BF0" w:rsidRDefault="00FE4BF0">
                            <w:pPr>
                              <w:pBdr>
                                <w:bottom w:val="single" w:sz="12" w:space="1" w:color="auto"/>
                              </w:pBdr>
                            </w:pPr>
                            <w:r>
                              <w:t>FMAC</w:t>
                            </w:r>
                          </w:p>
                          <w:p w:rsidR="00FE4BF0" w:rsidRDefault="00FE4BF0">
                            <w:pPr>
                              <w:pBdr>
                                <w:bottom w:val="single" w:sz="12" w:space="1" w:color="auto"/>
                              </w:pBdr>
                            </w:pPr>
                          </w:p>
                          <w:p w:rsidR="00FE4BF0" w:rsidRDefault="00FE4BF0">
                            <w:pPr>
                              <w:pBdr>
                                <w:bottom w:val="single" w:sz="12" w:space="1" w:color="auto"/>
                              </w:pBdr>
                            </w:pPr>
                          </w:p>
                          <w:p w:rsidR="00FE4BF0" w:rsidRDefault="00FE4BF0">
                            <w:pPr>
                              <w:pBdr>
                                <w:bottom w:val="single" w:sz="12" w:space="1" w:color="auto"/>
                              </w:pBdr>
                            </w:pPr>
                          </w:p>
                          <w:p w:rsidR="00FE4BF0" w:rsidRDefault="00FE4BF0">
                            <w:r>
                              <w:t>Assinatura do responsável pelo recolhimento deste documento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D6E8604" id="_x0000_t202" coordsize="21600,21600" o:spt="202" path="m,l,21600r21600,l21600,xe">
                <v:stroke joinstyle="miter"/>
                <v:path gradientshapeok="t" o:connecttype="rect"/>
              </v:shapetype>
              <v:shape id="Caixa de texto 1" o:spid="_x0000_s1026" type="#_x0000_t202" style="position:absolute;left:0;text-align:left;margin-left:227.7pt;margin-top:10.5pt;width:259.5pt;height:13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" fillcolor="white [3201]" strokeweight=".5pt">
                <v:textbox>
                  <w:txbxContent>
                    <w:p w:rsidR="00FE4BF0" w:rsidRDefault="00FE4BF0">
                      <w:pPr>
                        <w:pBdr>
                          <w:bottom w:val="single" w:sz="12" w:space="1" w:color="auto"/>
                        </w:pBdr>
                      </w:pPr>
                      <w:r>
                        <w:t>FMAC</w:t>
                      </w:r>
                    </w:p>
                    <w:p w:rsidR="00FE4BF0" w:rsidRDefault="00FE4BF0">
                      <w:pPr>
                        <w:pBdr>
                          <w:bottom w:val="single" w:sz="12" w:space="1" w:color="auto"/>
                        </w:pBdr>
                      </w:pPr>
                    </w:p>
                    <w:p w:rsidR="00FE4BF0" w:rsidRDefault="00FE4BF0">
                      <w:pPr>
                        <w:pBdr>
                          <w:bottom w:val="single" w:sz="12" w:space="1" w:color="auto"/>
                        </w:pBdr>
                      </w:pPr>
                    </w:p>
                    <w:p w:rsidR="00FE4BF0" w:rsidRDefault="00FE4BF0">
                      <w:pPr>
                        <w:pBdr>
                          <w:bottom w:val="single" w:sz="12" w:space="1" w:color="auto"/>
                        </w:pBdr>
                      </w:pPr>
                    </w:p>
                    <w:p w:rsidR="00FE4BF0" w:rsidRDefault="00FE4BF0">
                      <w:r>
                        <w:t>Assinatura do responsável pelo recolhimento deste documento</w:t>
                      </w:r>
                    </w:p>
                  </w:txbxContent>
                </v:textbox>
              </v:shape>
            </w:pict>
          </mc:Fallback>
        </mc:AlternateContent>
      </w:r>
    </w:p>
    <w:p w:rsidR="00FE4BF0" w:rsidRDefault="00FE4BF0" w:rsidP="006D01B1">
      <w:pPr>
        <w:ind w:right="-427"/>
        <w:jc w:val="both"/>
        <w:rPr>
          <w:sz w:val="18"/>
          <w:szCs w:val="18"/>
        </w:rPr>
      </w:pPr>
    </w:p>
    <w:p w:rsidR="00FE4BF0" w:rsidRDefault="00FE4BF0" w:rsidP="006D01B1">
      <w:pPr>
        <w:ind w:right="-427"/>
        <w:jc w:val="both"/>
        <w:rPr>
          <w:sz w:val="18"/>
          <w:szCs w:val="18"/>
        </w:rPr>
      </w:pPr>
    </w:p>
    <w:p w:rsidR="00F462AC" w:rsidRDefault="00ED4C21" w:rsidP="006D01B1">
      <w:pPr>
        <w:ind w:right="-427"/>
        <w:jc w:val="both"/>
        <w:rPr>
          <w:sz w:val="18"/>
          <w:szCs w:val="18"/>
        </w:rPr>
      </w:pPr>
      <w:r w:rsidRPr="00ED4C21">
        <w:rPr>
          <w:sz w:val="18"/>
          <w:szCs w:val="18"/>
        </w:rPr>
        <w:t>Marechal Deodoro, ___ de _____________ de 2018.</w:t>
      </w:r>
    </w:p>
    <w:p w:rsidR="006E7506" w:rsidRDefault="006E7506" w:rsidP="006E7506">
      <w:pPr>
        <w:ind w:right="-427"/>
        <w:jc w:val="center"/>
        <w:rPr>
          <w:b/>
          <w:sz w:val="28"/>
          <w:szCs w:val="28"/>
          <w:u w:val="single"/>
        </w:rPr>
      </w:pPr>
    </w:p>
    <w:p w:rsidR="006E7506" w:rsidRDefault="006E7506" w:rsidP="006E7506">
      <w:pPr>
        <w:ind w:right="-427"/>
        <w:jc w:val="center"/>
        <w:rPr>
          <w:b/>
          <w:sz w:val="28"/>
          <w:szCs w:val="28"/>
          <w:u w:val="single"/>
        </w:rPr>
      </w:pPr>
    </w:p>
    <w:p w:rsidR="006E7506" w:rsidRDefault="006E7506" w:rsidP="006E7506">
      <w:pPr>
        <w:ind w:right="-427"/>
        <w:jc w:val="center"/>
        <w:rPr>
          <w:b/>
          <w:sz w:val="28"/>
          <w:szCs w:val="28"/>
          <w:u w:val="single"/>
        </w:rPr>
      </w:pPr>
    </w:p>
    <w:p w:rsidR="006E7506" w:rsidRDefault="006E7506" w:rsidP="006E7506">
      <w:pPr>
        <w:ind w:right="-427"/>
        <w:jc w:val="center"/>
        <w:rPr>
          <w:b/>
          <w:sz w:val="28"/>
          <w:szCs w:val="28"/>
          <w:u w:val="single"/>
        </w:rPr>
      </w:pPr>
    </w:p>
    <w:p w:rsidR="006E7506" w:rsidRDefault="006E7506" w:rsidP="006E7506">
      <w:pPr>
        <w:ind w:right="-427"/>
        <w:jc w:val="center"/>
        <w:rPr>
          <w:b/>
          <w:sz w:val="28"/>
          <w:szCs w:val="28"/>
          <w:u w:val="single"/>
        </w:rPr>
      </w:pPr>
    </w:p>
    <w:p w:rsidR="006E7506" w:rsidRDefault="006E7506" w:rsidP="006E7506">
      <w:pPr>
        <w:ind w:right="-427"/>
        <w:jc w:val="center"/>
        <w:rPr>
          <w:b/>
          <w:sz w:val="28"/>
          <w:szCs w:val="28"/>
          <w:u w:val="single"/>
        </w:rPr>
      </w:pPr>
    </w:p>
    <w:p w:rsidR="006E7506" w:rsidRDefault="006E7506" w:rsidP="006E7506">
      <w:pPr>
        <w:ind w:right="-427"/>
        <w:jc w:val="center"/>
        <w:rPr>
          <w:b/>
          <w:sz w:val="28"/>
          <w:szCs w:val="28"/>
          <w:u w:val="single"/>
        </w:rPr>
      </w:pPr>
    </w:p>
    <w:p w:rsidR="006E7506" w:rsidRDefault="006E7506" w:rsidP="006E7506">
      <w:pPr>
        <w:ind w:right="-427"/>
        <w:jc w:val="center"/>
        <w:rPr>
          <w:b/>
          <w:sz w:val="28"/>
          <w:szCs w:val="28"/>
          <w:u w:val="single"/>
        </w:rPr>
      </w:pPr>
    </w:p>
    <w:p w:rsidR="006E7506" w:rsidRDefault="006E7506" w:rsidP="006E7506">
      <w:pPr>
        <w:ind w:right="-427"/>
        <w:jc w:val="center"/>
        <w:rPr>
          <w:b/>
          <w:sz w:val="28"/>
          <w:szCs w:val="28"/>
          <w:u w:val="single"/>
        </w:rPr>
      </w:pPr>
    </w:p>
    <w:p w:rsidR="006E7506" w:rsidRDefault="006E7506" w:rsidP="006E7506">
      <w:pPr>
        <w:ind w:right="-427"/>
        <w:jc w:val="center"/>
        <w:rPr>
          <w:b/>
          <w:sz w:val="28"/>
          <w:szCs w:val="28"/>
          <w:u w:val="single"/>
        </w:rPr>
      </w:pPr>
    </w:p>
    <w:p w:rsidR="006E7506" w:rsidRDefault="006E7506" w:rsidP="006E7506">
      <w:pPr>
        <w:ind w:right="-427"/>
        <w:jc w:val="center"/>
        <w:rPr>
          <w:b/>
          <w:sz w:val="28"/>
          <w:szCs w:val="28"/>
          <w:u w:val="single"/>
        </w:rPr>
      </w:pPr>
    </w:p>
    <w:p w:rsidR="006E45EE" w:rsidRPr="006E45EE" w:rsidRDefault="006E45EE" w:rsidP="006E7506">
      <w:pPr>
        <w:ind w:right="-427"/>
        <w:jc w:val="center"/>
        <w:rPr>
          <w:b/>
          <w:sz w:val="28"/>
          <w:szCs w:val="28"/>
          <w:u w:val="single"/>
        </w:rPr>
      </w:pPr>
      <w:r>
        <w:rPr>
          <w:b/>
          <w:sz w:val="28"/>
          <w:szCs w:val="28"/>
          <w:u w:val="single"/>
        </w:rPr>
        <w:lastRenderedPageBreak/>
        <w:t>ANEXO II</w:t>
      </w:r>
    </w:p>
    <w:p w:rsidR="006E45EE" w:rsidRPr="006E45EE" w:rsidRDefault="006E45EE" w:rsidP="006E45EE">
      <w:pPr>
        <w:ind w:right="-427"/>
        <w:jc w:val="center"/>
        <w:rPr>
          <w:b/>
          <w:sz w:val="28"/>
          <w:szCs w:val="28"/>
          <w:u w:val="single"/>
        </w:rPr>
      </w:pPr>
      <w:r>
        <w:rPr>
          <w:b/>
          <w:sz w:val="28"/>
          <w:szCs w:val="28"/>
          <w:u w:val="single"/>
        </w:rPr>
        <w:t>Critérios avaliativos para Liberação de Orquestra/Ajuda de Custo.</w:t>
      </w:r>
    </w:p>
    <w:p w:rsidR="006E45EE" w:rsidRPr="006E45EE" w:rsidRDefault="006E45EE" w:rsidP="006E45EE">
      <w:pPr>
        <w:ind w:right="-427"/>
        <w:jc w:val="both"/>
        <w:rPr>
          <w:sz w:val="18"/>
          <w:szCs w:val="18"/>
        </w:rPr>
      </w:pPr>
    </w:p>
    <w:p w:rsidR="006E45EE" w:rsidRDefault="006E45EE" w:rsidP="006E45EE">
      <w:pPr>
        <w:ind w:right="-427"/>
        <w:jc w:val="both"/>
        <w:rPr>
          <w:b/>
          <w:sz w:val="24"/>
          <w:szCs w:val="24"/>
        </w:rPr>
      </w:pPr>
      <w:r w:rsidRPr="006E45EE">
        <w:rPr>
          <w:b/>
          <w:sz w:val="24"/>
          <w:szCs w:val="24"/>
        </w:rPr>
        <w:t>Dos Critérios Avaliativos para Blocos Tradicionais:</w:t>
      </w:r>
    </w:p>
    <w:p w:rsidR="006E45EE" w:rsidRDefault="000E5B2F" w:rsidP="006E7506">
      <w:pPr>
        <w:pStyle w:val="PargrafodaLista"/>
        <w:numPr>
          <w:ilvl w:val="0"/>
          <w:numId w:val="2"/>
        </w:numPr>
        <w:spacing w:line="240" w:lineRule="auto"/>
        <w:ind w:left="709" w:right="-427"/>
        <w:rPr>
          <w:b/>
          <w:sz w:val="24"/>
          <w:szCs w:val="24"/>
        </w:rPr>
      </w:pPr>
      <w:r>
        <w:rPr>
          <w:b/>
          <w:sz w:val="24"/>
          <w:szCs w:val="24"/>
        </w:rPr>
        <w:t>(</w:t>
      </w:r>
      <w:r w:rsidR="00212595">
        <w:rPr>
          <w:b/>
          <w:sz w:val="24"/>
          <w:szCs w:val="24"/>
        </w:rPr>
        <w:t>05 P</w:t>
      </w:r>
      <w:r w:rsidR="006E45EE">
        <w:rPr>
          <w:b/>
          <w:sz w:val="24"/>
          <w:szCs w:val="24"/>
        </w:rPr>
        <w:t>ontos) Número de Foliões</w:t>
      </w:r>
      <w:r w:rsidR="00DA201D">
        <w:rPr>
          <w:b/>
          <w:sz w:val="24"/>
          <w:szCs w:val="24"/>
        </w:rPr>
        <w:t xml:space="preserve"> a partir da tabela inserida </w:t>
      </w:r>
      <w:r w:rsidR="00DA201D" w:rsidRPr="00DA201D">
        <w:rPr>
          <w:b/>
          <w:sz w:val="24"/>
          <w:szCs w:val="24"/>
        </w:rPr>
        <w:t xml:space="preserve">no </w:t>
      </w:r>
      <w:r w:rsidR="00DA201D">
        <w:rPr>
          <w:b/>
          <w:sz w:val="24"/>
          <w:szCs w:val="24"/>
        </w:rPr>
        <w:t xml:space="preserve">item </w:t>
      </w:r>
      <w:r w:rsidR="00DA201D" w:rsidRPr="00DA201D">
        <w:rPr>
          <w:b/>
          <w:sz w:val="24"/>
          <w:szCs w:val="24"/>
        </w:rPr>
        <w:t>4.2.1.</w:t>
      </w:r>
    </w:p>
    <w:p w:rsidR="00DA201D" w:rsidRPr="00BC1D95" w:rsidRDefault="006E7506" w:rsidP="006E7506">
      <w:pPr>
        <w:spacing w:line="240" w:lineRule="auto"/>
        <w:ind w:left="709" w:right="-427"/>
        <w:rPr>
          <w:sz w:val="24"/>
          <w:szCs w:val="24"/>
        </w:rPr>
      </w:pPr>
      <w:r>
        <w:rPr>
          <w:sz w:val="24"/>
          <w:szCs w:val="24"/>
        </w:rPr>
        <w:t xml:space="preserve"> </w:t>
      </w:r>
      <w:r w:rsidR="00DA201D" w:rsidRPr="00BC1D95">
        <w:rPr>
          <w:sz w:val="24"/>
          <w:szCs w:val="24"/>
        </w:rPr>
        <w:t>(01</w:t>
      </w:r>
      <w:r w:rsidR="00212595" w:rsidRPr="00BC1D95">
        <w:rPr>
          <w:sz w:val="24"/>
          <w:szCs w:val="24"/>
        </w:rPr>
        <w:t xml:space="preserve"> P</w:t>
      </w:r>
      <w:r w:rsidR="00DA201D" w:rsidRPr="00BC1D95">
        <w:rPr>
          <w:sz w:val="24"/>
          <w:szCs w:val="24"/>
        </w:rPr>
        <w:t xml:space="preserve">onto) </w:t>
      </w:r>
      <w:r w:rsidR="00BC1D95">
        <w:rPr>
          <w:sz w:val="24"/>
          <w:szCs w:val="24"/>
        </w:rPr>
        <w:t xml:space="preserve"> para</w:t>
      </w:r>
      <w:r w:rsidR="00212595" w:rsidRPr="00BC1D95">
        <w:rPr>
          <w:sz w:val="24"/>
          <w:szCs w:val="24"/>
        </w:rPr>
        <w:t xml:space="preserve"> blocos da categoria “A”</w:t>
      </w:r>
    </w:p>
    <w:p w:rsidR="00212595" w:rsidRPr="00BC1D95" w:rsidRDefault="006E7506" w:rsidP="006E7506">
      <w:pPr>
        <w:spacing w:line="240" w:lineRule="auto"/>
        <w:ind w:left="709" w:right="-427"/>
        <w:rPr>
          <w:sz w:val="24"/>
          <w:szCs w:val="24"/>
        </w:rPr>
      </w:pPr>
      <w:r>
        <w:rPr>
          <w:sz w:val="24"/>
          <w:szCs w:val="24"/>
        </w:rPr>
        <w:t xml:space="preserve"> </w:t>
      </w:r>
      <w:r w:rsidR="00212595" w:rsidRPr="00BC1D95">
        <w:rPr>
          <w:sz w:val="24"/>
          <w:szCs w:val="24"/>
        </w:rPr>
        <w:t>(02 Pontos) para blocos da categoria ”B”</w:t>
      </w:r>
    </w:p>
    <w:p w:rsidR="00212595" w:rsidRPr="00BC1D95" w:rsidRDefault="006E7506" w:rsidP="006E7506">
      <w:pPr>
        <w:spacing w:line="240" w:lineRule="auto"/>
        <w:ind w:left="709" w:right="-427"/>
        <w:rPr>
          <w:sz w:val="24"/>
          <w:szCs w:val="24"/>
        </w:rPr>
      </w:pPr>
      <w:r>
        <w:rPr>
          <w:sz w:val="24"/>
          <w:szCs w:val="24"/>
        </w:rPr>
        <w:t xml:space="preserve"> </w:t>
      </w:r>
      <w:r w:rsidR="00212595" w:rsidRPr="00BC1D95">
        <w:rPr>
          <w:sz w:val="24"/>
          <w:szCs w:val="24"/>
        </w:rPr>
        <w:t>(03 Pontos) para blocos da categoria “C”</w:t>
      </w:r>
    </w:p>
    <w:p w:rsidR="006E7506" w:rsidRDefault="00BC1D95" w:rsidP="006E7506">
      <w:pPr>
        <w:spacing w:line="240" w:lineRule="auto"/>
        <w:ind w:left="709" w:right="-427"/>
        <w:rPr>
          <w:sz w:val="24"/>
          <w:szCs w:val="24"/>
        </w:rPr>
      </w:pPr>
      <w:r w:rsidRPr="00BC1D95">
        <w:rPr>
          <w:sz w:val="24"/>
          <w:szCs w:val="24"/>
        </w:rPr>
        <w:t xml:space="preserve"> </w:t>
      </w:r>
      <w:r w:rsidR="00212595" w:rsidRPr="00BC1D95">
        <w:rPr>
          <w:sz w:val="24"/>
          <w:szCs w:val="24"/>
        </w:rPr>
        <w:t>(04 Pontos) para blocos da categoria “D</w:t>
      </w:r>
      <w:r w:rsidR="006E7506">
        <w:rPr>
          <w:sz w:val="24"/>
          <w:szCs w:val="24"/>
        </w:rPr>
        <w:t>”</w:t>
      </w:r>
    </w:p>
    <w:p w:rsidR="00212595" w:rsidRPr="00BC1D95" w:rsidRDefault="00BC1D95" w:rsidP="006E7506">
      <w:pPr>
        <w:spacing w:line="240" w:lineRule="auto"/>
        <w:ind w:left="709" w:right="-427"/>
        <w:rPr>
          <w:sz w:val="24"/>
          <w:szCs w:val="24"/>
        </w:rPr>
      </w:pPr>
      <w:r w:rsidRPr="00BC1D95">
        <w:rPr>
          <w:sz w:val="24"/>
          <w:szCs w:val="24"/>
        </w:rPr>
        <w:t xml:space="preserve"> </w:t>
      </w:r>
      <w:r w:rsidR="00212595" w:rsidRPr="00BC1D95">
        <w:rPr>
          <w:sz w:val="24"/>
          <w:szCs w:val="24"/>
        </w:rPr>
        <w:t>(05 Pontos) para blocos da categoria “E”</w:t>
      </w:r>
    </w:p>
    <w:p w:rsidR="00CE3EE6" w:rsidRDefault="000E5B2F" w:rsidP="006E7506">
      <w:pPr>
        <w:pStyle w:val="PargrafodaLista"/>
        <w:numPr>
          <w:ilvl w:val="0"/>
          <w:numId w:val="2"/>
        </w:numPr>
        <w:ind w:right="-427"/>
        <w:jc w:val="both"/>
        <w:rPr>
          <w:b/>
          <w:sz w:val="24"/>
          <w:szCs w:val="24"/>
        </w:rPr>
      </w:pPr>
      <w:r>
        <w:rPr>
          <w:b/>
          <w:sz w:val="24"/>
          <w:szCs w:val="24"/>
        </w:rPr>
        <w:t>(</w:t>
      </w:r>
      <w:r w:rsidR="006E45EE">
        <w:rPr>
          <w:b/>
          <w:sz w:val="24"/>
          <w:szCs w:val="24"/>
        </w:rPr>
        <w:t>05 Pontos)</w:t>
      </w:r>
      <w:r>
        <w:rPr>
          <w:b/>
          <w:sz w:val="24"/>
          <w:szCs w:val="24"/>
        </w:rPr>
        <w:t xml:space="preserve"> </w:t>
      </w:r>
      <w:r w:rsidR="006E45EE">
        <w:rPr>
          <w:b/>
          <w:sz w:val="24"/>
          <w:szCs w:val="24"/>
        </w:rPr>
        <w:t>Ano de fundação do bloco;</w:t>
      </w:r>
    </w:p>
    <w:p w:rsidR="006E7506" w:rsidRPr="006E7506" w:rsidRDefault="006E7506" w:rsidP="006E7506">
      <w:pPr>
        <w:pStyle w:val="PargrafodaLista"/>
        <w:ind w:right="-427"/>
        <w:jc w:val="both"/>
        <w:rPr>
          <w:b/>
          <w:sz w:val="24"/>
          <w:szCs w:val="24"/>
        </w:rPr>
      </w:pPr>
    </w:p>
    <w:p w:rsidR="00BC1D95" w:rsidRPr="00CE3EE6" w:rsidRDefault="00CE3EE6" w:rsidP="00BC1D95">
      <w:pPr>
        <w:pStyle w:val="PargrafodaLista"/>
        <w:ind w:right="-427"/>
        <w:jc w:val="both"/>
        <w:rPr>
          <w:sz w:val="24"/>
          <w:szCs w:val="24"/>
        </w:rPr>
      </w:pPr>
      <w:r w:rsidRPr="00CE3EE6">
        <w:rPr>
          <w:sz w:val="24"/>
          <w:szCs w:val="24"/>
        </w:rPr>
        <w:t>(02 Ponto) para blocos com até 05 (cinco) anos</w:t>
      </w:r>
    </w:p>
    <w:p w:rsidR="00CE3EE6" w:rsidRPr="00CE3EE6" w:rsidRDefault="00CE3EE6" w:rsidP="00BC1D95">
      <w:pPr>
        <w:pStyle w:val="PargrafodaLista"/>
        <w:ind w:right="-427"/>
        <w:jc w:val="both"/>
        <w:rPr>
          <w:sz w:val="24"/>
          <w:szCs w:val="24"/>
        </w:rPr>
      </w:pPr>
      <w:r w:rsidRPr="00CE3EE6">
        <w:rPr>
          <w:sz w:val="24"/>
          <w:szCs w:val="24"/>
        </w:rPr>
        <w:t>(03 pontos) para blocos com até 10 (dez) anos</w:t>
      </w:r>
    </w:p>
    <w:p w:rsidR="00CE3EE6" w:rsidRPr="00CE3EE6" w:rsidRDefault="00CE3EE6" w:rsidP="00BC1D95">
      <w:pPr>
        <w:pStyle w:val="PargrafodaLista"/>
        <w:ind w:right="-427"/>
        <w:jc w:val="both"/>
        <w:rPr>
          <w:sz w:val="24"/>
          <w:szCs w:val="24"/>
        </w:rPr>
      </w:pPr>
      <w:r w:rsidRPr="00CE3EE6">
        <w:rPr>
          <w:sz w:val="24"/>
          <w:szCs w:val="24"/>
        </w:rPr>
        <w:t xml:space="preserve">(04 pontos) para blocos com até 20 (vinte) anos </w:t>
      </w:r>
    </w:p>
    <w:p w:rsidR="00CE3EE6" w:rsidRDefault="00CE3EE6" w:rsidP="006E7506">
      <w:pPr>
        <w:pStyle w:val="PargrafodaLista"/>
        <w:ind w:right="-427"/>
        <w:jc w:val="both"/>
        <w:rPr>
          <w:sz w:val="24"/>
          <w:szCs w:val="24"/>
        </w:rPr>
      </w:pPr>
      <w:r w:rsidRPr="00CE3EE6">
        <w:rPr>
          <w:sz w:val="24"/>
          <w:szCs w:val="24"/>
        </w:rPr>
        <w:t>(05 pontos) para blocos com até 40 (quarenta) anos.</w:t>
      </w:r>
    </w:p>
    <w:p w:rsidR="006E7506" w:rsidRPr="006E7506" w:rsidRDefault="006E7506" w:rsidP="006E7506">
      <w:pPr>
        <w:pStyle w:val="PargrafodaLista"/>
        <w:ind w:right="-427"/>
        <w:jc w:val="both"/>
        <w:rPr>
          <w:sz w:val="24"/>
          <w:szCs w:val="24"/>
        </w:rPr>
      </w:pPr>
    </w:p>
    <w:p w:rsidR="00CE3EE6" w:rsidRDefault="006E45EE" w:rsidP="006E7506">
      <w:pPr>
        <w:pStyle w:val="PargrafodaLista"/>
        <w:numPr>
          <w:ilvl w:val="0"/>
          <w:numId w:val="2"/>
        </w:numPr>
        <w:ind w:right="-427"/>
        <w:jc w:val="both"/>
        <w:rPr>
          <w:b/>
          <w:sz w:val="24"/>
          <w:szCs w:val="24"/>
        </w:rPr>
      </w:pPr>
      <w:r>
        <w:rPr>
          <w:b/>
          <w:sz w:val="24"/>
          <w:szCs w:val="24"/>
        </w:rPr>
        <w:t>(03 pontos)</w:t>
      </w:r>
      <w:r w:rsidR="000E5B2F">
        <w:rPr>
          <w:b/>
          <w:sz w:val="24"/>
          <w:szCs w:val="24"/>
        </w:rPr>
        <w:t xml:space="preserve"> </w:t>
      </w:r>
      <w:r>
        <w:rPr>
          <w:b/>
          <w:sz w:val="24"/>
          <w:szCs w:val="24"/>
        </w:rPr>
        <w:t>Quantitativo de Abadás confeccionados;</w:t>
      </w:r>
    </w:p>
    <w:p w:rsidR="006E7506" w:rsidRPr="006E7506" w:rsidRDefault="006E7506" w:rsidP="006E7506">
      <w:pPr>
        <w:pStyle w:val="PargrafodaLista"/>
        <w:ind w:right="-427"/>
        <w:jc w:val="both"/>
        <w:rPr>
          <w:b/>
          <w:sz w:val="24"/>
          <w:szCs w:val="24"/>
        </w:rPr>
      </w:pPr>
    </w:p>
    <w:p w:rsidR="00CE3EE6" w:rsidRPr="00CE3EE6" w:rsidRDefault="00CE3EE6" w:rsidP="00CE3EE6">
      <w:pPr>
        <w:pStyle w:val="PargrafodaLista"/>
        <w:ind w:right="-427"/>
        <w:jc w:val="both"/>
        <w:rPr>
          <w:sz w:val="24"/>
          <w:szCs w:val="24"/>
        </w:rPr>
      </w:pPr>
      <w:r w:rsidRPr="00CE3EE6">
        <w:rPr>
          <w:sz w:val="24"/>
          <w:szCs w:val="24"/>
        </w:rPr>
        <w:t>(01 ponto) para blocos com até 300 (trezentos) abadás</w:t>
      </w:r>
    </w:p>
    <w:p w:rsidR="00CE3EE6" w:rsidRPr="00CE3EE6" w:rsidRDefault="00CE3EE6" w:rsidP="00CE3EE6">
      <w:pPr>
        <w:pStyle w:val="PargrafodaLista"/>
        <w:ind w:right="-427"/>
        <w:jc w:val="both"/>
        <w:rPr>
          <w:sz w:val="24"/>
          <w:szCs w:val="24"/>
        </w:rPr>
      </w:pPr>
      <w:r w:rsidRPr="00CE3EE6">
        <w:rPr>
          <w:sz w:val="24"/>
          <w:szCs w:val="24"/>
        </w:rPr>
        <w:t>(02 pontos) para blocos com até 600 (seiscentos) abadás</w:t>
      </w:r>
    </w:p>
    <w:p w:rsidR="00CE3EE6" w:rsidRDefault="00CE3EE6" w:rsidP="006E7506">
      <w:pPr>
        <w:pStyle w:val="PargrafodaLista"/>
        <w:ind w:right="-427"/>
        <w:jc w:val="both"/>
        <w:rPr>
          <w:sz w:val="24"/>
          <w:szCs w:val="24"/>
        </w:rPr>
      </w:pPr>
      <w:r w:rsidRPr="00CE3EE6">
        <w:rPr>
          <w:sz w:val="24"/>
          <w:szCs w:val="24"/>
        </w:rPr>
        <w:t>(03 pontos) para blocos acima de 1000 ( hum mil) abadás</w:t>
      </w:r>
    </w:p>
    <w:p w:rsidR="006E7506" w:rsidRPr="006E7506" w:rsidRDefault="006E7506" w:rsidP="006E7506">
      <w:pPr>
        <w:pStyle w:val="PargrafodaLista"/>
        <w:ind w:right="-427"/>
        <w:jc w:val="both"/>
        <w:rPr>
          <w:sz w:val="24"/>
          <w:szCs w:val="24"/>
        </w:rPr>
      </w:pPr>
    </w:p>
    <w:p w:rsidR="00CE3EE6" w:rsidRDefault="006E45EE" w:rsidP="006E7506">
      <w:pPr>
        <w:pStyle w:val="PargrafodaLista"/>
        <w:numPr>
          <w:ilvl w:val="0"/>
          <w:numId w:val="2"/>
        </w:numPr>
        <w:ind w:right="-427"/>
        <w:jc w:val="both"/>
        <w:rPr>
          <w:b/>
          <w:sz w:val="24"/>
          <w:szCs w:val="24"/>
        </w:rPr>
      </w:pPr>
      <w:r>
        <w:rPr>
          <w:b/>
          <w:sz w:val="24"/>
          <w:szCs w:val="24"/>
        </w:rPr>
        <w:t>(02 pontos)</w:t>
      </w:r>
      <w:r w:rsidR="000E5B2F">
        <w:rPr>
          <w:b/>
          <w:sz w:val="24"/>
          <w:szCs w:val="24"/>
        </w:rPr>
        <w:t xml:space="preserve"> </w:t>
      </w:r>
      <w:r>
        <w:rPr>
          <w:b/>
          <w:sz w:val="24"/>
          <w:szCs w:val="24"/>
        </w:rPr>
        <w:t>Histórico do Bloco;</w:t>
      </w:r>
    </w:p>
    <w:p w:rsidR="006E7506" w:rsidRPr="006E7506" w:rsidRDefault="006E7506" w:rsidP="006E7506">
      <w:pPr>
        <w:pStyle w:val="PargrafodaLista"/>
        <w:ind w:right="-427"/>
        <w:jc w:val="both"/>
        <w:rPr>
          <w:b/>
          <w:sz w:val="24"/>
          <w:szCs w:val="24"/>
        </w:rPr>
      </w:pPr>
    </w:p>
    <w:p w:rsidR="00220434" w:rsidRDefault="006E45EE" w:rsidP="00220434">
      <w:pPr>
        <w:pStyle w:val="PargrafodaLista"/>
        <w:numPr>
          <w:ilvl w:val="0"/>
          <w:numId w:val="2"/>
        </w:numPr>
        <w:ind w:right="-427"/>
        <w:jc w:val="both"/>
        <w:rPr>
          <w:b/>
          <w:sz w:val="24"/>
          <w:szCs w:val="24"/>
        </w:rPr>
      </w:pPr>
      <w:r>
        <w:rPr>
          <w:b/>
          <w:sz w:val="24"/>
          <w:szCs w:val="24"/>
        </w:rPr>
        <w:t>(05 pontos) Organização do Bloco;</w:t>
      </w:r>
    </w:p>
    <w:p w:rsidR="00220434" w:rsidRPr="00220434" w:rsidRDefault="00220434" w:rsidP="00220434">
      <w:pPr>
        <w:pStyle w:val="PargrafodaLista"/>
        <w:rPr>
          <w:b/>
          <w:sz w:val="24"/>
          <w:szCs w:val="24"/>
        </w:rPr>
      </w:pPr>
    </w:p>
    <w:p w:rsidR="00220434" w:rsidRPr="00220434" w:rsidRDefault="00220434" w:rsidP="00220434">
      <w:pPr>
        <w:pStyle w:val="PargrafodaLista"/>
        <w:ind w:right="-427"/>
        <w:jc w:val="both"/>
        <w:rPr>
          <w:b/>
          <w:sz w:val="24"/>
          <w:szCs w:val="24"/>
        </w:rPr>
      </w:pPr>
    </w:p>
    <w:p w:rsidR="00CE3EE6" w:rsidRPr="006E7506" w:rsidRDefault="00CE3EE6" w:rsidP="00CE3EE6">
      <w:pPr>
        <w:pStyle w:val="PargrafodaLista"/>
        <w:ind w:right="-427"/>
        <w:jc w:val="both"/>
        <w:rPr>
          <w:sz w:val="24"/>
          <w:szCs w:val="24"/>
        </w:rPr>
      </w:pPr>
      <w:r w:rsidRPr="006E7506">
        <w:rPr>
          <w:sz w:val="24"/>
          <w:szCs w:val="24"/>
        </w:rPr>
        <w:t>(</w:t>
      </w:r>
      <w:r w:rsidR="006E7506">
        <w:rPr>
          <w:sz w:val="24"/>
          <w:szCs w:val="24"/>
        </w:rPr>
        <w:t>03</w:t>
      </w:r>
      <w:r w:rsidRPr="006E7506">
        <w:rPr>
          <w:sz w:val="24"/>
          <w:szCs w:val="24"/>
        </w:rPr>
        <w:t xml:space="preserve"> pontos)  para blocos com percurso entregue no ato da inscrição</w:t>
      </w:r>
    </w:p>
    <w:p w:rsidR="00CE3EE6" w:rsidRPr="006E7506" w:rsidRDefault="006E7506" w:rsidP="00CE3EE6">
      <w:pPr>
        <w:pStyle w:val="PargrafodaLista"/>
        <w:ind w:right="-427"/>
        <w:jc w:val="both"/>
        <w:rPr>
          <w:sz w:val="24"/>
          <w:szCs w:val="24"/>
        </w:rPr>
      </w:pPr>
      <w:r>
        <w:rPr>
          <w:sz w:val="24"/>
          <w:szCs w:val="24"/>
        </w:rPr>
        <w:t>(04</w:t>
      </w:r>
      <w:r w:rsidR="00CE3EE6" w:rsidRPr="006E7506">
        <w:rPr>
          <w:sz w:val="24"/>
          <w:szCs w:val="24"/>
        </w:rPr>
        <w:t xml:space="preserve"> pontos) para blocos com percurso e </w:t>
      </w:r>
      <w:r>
        <w:rPr>
          <w:sz w:val="24"/>
          <w:szCs w:val="24"/>
        </w:rPr>
        <w:t>cronograma</w:t>
      </w:r>
      <w:r w:rsidRPr="006E7506">
        <w:rPr>
          <w:sz w:val="24"/>
          <w:szCs w:val="24"/>
        </w:rPr>
        <w:t xml:space="preserve"> apresentados no ato da inscrição</w:t>
      </w:r>
    </w:p>
    <w:p w:rsidR="006E7506" w:rsidRPr="006E7506" w:rsidRDefault="006E7506" w:rsidP="006E7506">
      <w:pPr>
        <w:pStyle w:val="PargrafodaLista"/>
        <w:ind w:right="-427"/>
        <w:jc w:val="both"/>
        <w:rPr>
          <w:sz w:val="24"/>
          <w:szCs w:val="24"/>
        </w:rPr>
      </w:pPr>
      <w:r>
        <w:rPr>
          <w:sz w:val="24"/>
          <w:szCs w:val="24"/>
        </w:rPr>
        <w:t>(05</w:t>
      </w:r>
      <w:r w:rsidRPr="006E7506">
        <w:rPr>
          <w:sz w:val="24"/>
          <w:szCs w:val="24"/>
        </w:rPr>
        <w:t xml:space="preserve"> pontos) para blocos para blocos com percurso e </w:t>
      </w:r>
      <w:r>
        <w:rPr>
          <w:sz w:val="24"/>
          <w:szCs w:val="24"/>
        </w:rPr>
        <w:t>cronograma e licenças (</w:t>
      </w:r>
      <w:r w:rsidRPr="006E7506">
        <w:rPr>
          <w:b/>
          <w:sz w:val="24"/>
          <w:szCs w:val="24"/>
        </w:rPr>
        <w:t>guarda, PM, SMTT, Meio Ambiente</w:t>
      </w:r>
      <w:r>
        <w:rPr>
          <w:sz w:val="24"/>
          <w:szCs w:val="24"/>
        </w:rPr>
        <w:t xml:space="preserve">), </w:t>
      </w:r>
      <w:r w:rsidRPr="006E7506">
        <w:rPr>
          <w:sz w:val="24"/>
          <w:szCs w:val="24"/>
        </w:rPr>
        <w:t>apresentados no ato da inscrição</w:t>
      </w:r>
    </w:p>
    <w:p w:rsidR="006E7506" w:rsidRPr="006E7506" w:rsidRDefault="006E7506" w:rsidP="00CE3EE6">
      <w:pPr>
        <w:pStyle w:val="PargrafodaLista"/>
        <w:ind w:right="-427"/>
        <w:jc w:val="both"/>
        <w:rPr>
          <w:sz w:val="24"/>
          <w:szCs w:val="24"/>
        </w:rPr>
      </w:pPr>
    </w:p>
    <w:p w:rsidR="006E45EE" w:rsidRDefault="006E45EE" w:rsidP="006E45EE">
      <w:pPr>
        <w:pStyle w:val="PargrafodaLista"/>
        <w:ind w:right="-427"/>
        <w:jc w:val="both"/>
        <w:rPr>
          <w:b/>
          <w:sz w:val="24"/>
          <w:szCs w:val="24"/>
        </w:rPr>
      </w:pPr>
    </w:p>
    <w:p w:rsidR="006E45EE" w:rsidRPr="00E45BEC" w:rsidRDefault="006E45EE" w:rsidP="00E45BEC">
      <w:pPr>
        <w:pStyle w:val="PargrafodaLista"/>
        <w:ind w:right="-427"/>
        <w:jc w:val="right"/>
        <w:rPr>
          <w:b/>
          <w:sz w:val="20"/>
          <w:szCs w:val="20"/>
        </w:rPr>
      </w:pPr>
      <w:r w:rsidRPr="00E45BEC">
        <w:rPr>
          <w:b/>
          <w:sz w:val="20"/>
          <w:szCs w:val="20"/>
        </w:rPr>
        <w:t>Contabilizando assim máximo de 20 pontos no processo avaliativo para blocos tradicionais.</w:t>
      </w:r>
    </w:p>
    <w:p w:rsidR="006E45EE" w:rsidRDefault="006E45EE" w:rsidP="006E45EE">
      <w:pPr>
        <w:pStyle w:val="PargrafodaLista"/>
        <w:ind w:right="-427"/>
        <w:jc w:val="both"/>
        <w:rPr>
          <w:b/>
          <w:sz w:val="24"/>
          <w:szCs w:val="24"/>
        </w:rPr>
      </w:pPr>
    </w:p>
    <w:p w:rsidR="000E5B2F" w:rsidRPr="008F7DEF" w:rsidRDefault="000E5B2F" w:rsidP="008F7DEF">
      <w:pPr>
        <w:pStyle w:val="PargrafodaLista"/>
        <w:rPr>
          <w:b/>
          <w:sz w:val="24"/>
          <w:szCs w:val="24"/>
        </w:rPr>
      </w:pPr>
      <w:r>
        <w:rPr>
          <w:b/>
          <w:sz w:val="24"/>
          <w:szCs w:val="24"/>
        </w:rPr>
        <w:t>Dos Critérios Avaliativos Novos Blocos</w:t>
      </w:r>
      <w:r w:rsidRPr="000E5B2F">
        <w:rPr>
          <w:b/>
          <w:sz w:val="24"/>
          <w:szCs w:val="24"/>
        </w:rPr>
        <w:t>:</w:t>
      </w:r>
    </w:p>
    <w:p w:rsidR="006E7506" w:rsidRPr="008F7DEF" w:rsidRDefault="000E5B2F" w:rsidP="006E7506">
      <w:pPr>
        <w:pStyle w:val="PargrafodaLista"/>
        <w:numPr>
          <w:ilvl w:val="0"/>
          <w:numId w:val="2"/>
        </w:numPr>
        <w:rPr>
          <w:b/>
          <w:sz w:val="24"/>
          <w:szCs w:val="24"/>
        </w:rPr>
      </w:pPr>
      <w:r>
        <w:rPr>
          <w:b/>
          <w:sz w:val="24"/>
          <w:szCs w:val="24"/>
        </w:rPr>
        <w:t>(</w:t>
      </w:r>
      <w:r w:rsidRPr="000E5B2F">
        <w:rPr>
          <w:b/>
          <w:sz w:val="24"/>
          <w:szCs w:val="24"/>
        </w:rPr>
        <w:t>05 pontos) Número de Foliões;</w:t>
      </w:r>
    </w:p>
    <w:p w:rsidR="00BC1D95" w:rsidRPr="006E7506" w:rsidRDefault="00BC1D95" w:rsidP="00BC1D95">
      <w:pPr>
        <w:ind w:left="360" w:right="-427"/>
        <w:jc w:val="both"/>
        <w:rPr>
          <w:sz w:val="24"/>
          <w:szCs w:val="24"/>
        </w:rPr>
      </w:pPr>
      <w:r w:rsidRPr="006E7506">
        <w:rPr>
          <w:sz w:val="24"/>
          <w:szCs w:val="24"/>
        </w:rPr>
        <w:t xml:space="preserve">      (01 Ponto)  para os blocos da categoria “A”</w:t>
      </w:r>
    </w:p>
    <w:p w:rsidR="00BC1D95" w:rsidRPr="006E7506" w:rsidRDefault="00BC1D95" w:rsidP="00BC1D95">
      <w:pPr>
        <w:ind w:left="360" w:right="-427"/>
        <w:jc w:val="both"/>
        <w:rPr>
          <w:sz w:val="24"/>
          <w:szCs w:val="24"/>
        </w:rPr>
      </w:pPr>
      <w:r w:rsidRPr="006E7506">
        <w:rPr>
          <w:sz w:val="24"/>
          <w:szCs w:val="24"/>
        </w:rPr>
        <w:t xml:space="preserve">      (02 Pontos) para blocos da categoria ”B”</w:t>
      </w:r>
    </w:p>
    <w:p w:rsidR="00BC1D95" w:rsidRPr="006E7506" w:rsidRDefault="00BC1D95" w:rsidP="00BC1D95">
      <w:pPr>
        <w:ind w:left="360" w:right="-427"/>
        <w:jc w:val="both"/>
        <w:rPr>
          <w:sz w:val="24"/>
          <w:szCs w:val="24"/>
        </w:rPr>
      </w:pPr>
      <w:r w:rsidRPr="006E7506">
        <w:rPr>
          <w:sz w:val="24"/>
          <w:szCs w:val="24"/>
        </w:rPr>
        <w:t xml:space="preserve">      (03 Pontos) para blocos da categoria “C”</w:t>
      </w:r>
    </w:p>
    <w:p w:rsidR="00BC1D95" w:rsidRPr="006E7506" w:rsidRDefault="00BC1D95" w:rsidP="00BC1D95">
      <w:pPr>
        <w:ind w:left="360" w:right="-427"/>
        <w:jc w:val="both"/>
        <w:rPr>
          <w:sz w:val="24"/>
          <w:szCs w:val="24"/>
        </w:rPr>
      </w:pPr>
      <w:r w:rsidRPr="006E7506">
        <w:rPr>
          <w:sz w:val="24"/>
          <w:szCs w:val="24"/>
        </w:rPr>
        <w:t xml:space="preserve">      (04 Pontos) para blocos da categoria “D”</w:t>
      </w:r>
    </w:p>
    <w:p w:rsidR="00220434" w:rsidRPr="006E7506" w:rsidRDefault="00BC1D95" w:rsidP="00220434">
      <w:pPr>
        <w:ind w:left="360" w:right="-427"/>
        <w:jc w:val="both"/>
        <w:rPr>
          <w:sz w:val="24"/>
          <w:szCs w:val="24"/>
        </w:rPr>
      </w:pPr>
      <w:r w:rsidRPr="006E7506">
        <w:rPr>
          <w:sz w:val="24"/>
          <w:szCs w:val="24"/>
        </w:rPr>
        <w:t xml:space="preserve">      (05 Pontos) para blocos da categoria “E”</w:t>
      </w:r>
    </w:p>
    <w:p w:rsidR="00220434" w:rsidRPr="008F7DEF" w:rsidRDefault="000E5B2F" w:rsidP="008F7DEF">
      <w:pPr>
        <w:pStyle w:val="PargrafodaLista"/>
        <w:numPr>
          <w:ilvl w:val="0"/>
          <w:numId w:val="2"/>
        </w:numPr>
        <w:rPr>
          <w:b/>
          <w:sz w:val="24"/>
          <w:szCs w:val="24"/>
        </w:rPr>
      </w:pPr>
      <w:r>
        <w:rPr>
          <w:b/>
          <w:sz w:val="24"/>
          <w:szCs w:val="24"/>
        </w:rPr>
        <w:t>(</w:t>
      </w:r>
      <w:r w:rsidRPr="000E5B2F">
        <w:rPr>
          <w:b/>
          <w:sz w:val="24"/>
          <w:szCs w:val="24"/>
        </w:rPr>
        <w:t>05 Pontos)</w:t>
      </w:r>
      <w:r>
        <w:rPr>
          <w:b/>
          <w:sz w:val="24"/>
          <w:szCs w:val="24"/>
        </w:rPr>
        <w:t xml:space="preserve"> Localização mediante ausência</w:t>
      </w:r>
      <w:r w:rsidR="00220434">
        <w:rPr>
          <w:b/>
          <w:sz w:val="24"/>
          <w:szCs w:val="24"/>
        </w:rPr>
        <w:t>/ contida programação</w:t>
      </w:r>
      <w:r>
        <w:rPr>
          <w:b/>
          <w:sz w:val="24"/>
          <w:szCs w:val="24"/>
        </w:rPr>
        <w:t xml:space="preserve"> de eventos carnavalescos</w:t>
      </w:r>
      <w:r w:rsidR="00220434">
        <w:rPr>
          <w:b/>
          <w:sz w:val="24"/>
          <w:szCs w:val="24"/>
        </w:rPr>
        <w:t xml:space="preserve"> de realização do município</w:t>
      </w:r>
      <w:r>
        <w:rPr>
          <w:b/>
          <w:sz w:val="24"/>
          <w:szCs w:val="24"/>
        </w:rPr>
        <w:t>;</w:t>
      </w:r>
    </w:p>
    <w:p w:rsidR="00220434" w:rsidRPr="00220434" w:rsidRDefault="00220434" w:rsidP="00220434">
      <w:pPr>
        <w:pStyle w:val="PargrafodaLista"/>
        <w:rPr>
          <w:sz w:val="24"/>
          <w:szCs w:val="24"/>
        </w:rPr>
      </w:pPr>
      <w:r w:rsidRPr="00220434">
        <w:rPr>
          <w:sz w:val="24"/>
          <w:szCs w:val="24"/>
        </w:rPr>
        <w:t>(0</w:t>
      </w:r>
      <w:r>
        <w:rPr>
          <w:sz w:val="24"/>
          <w:szCs w:val="24"/>
        </w:rPr>
        <w:t>1 ponto) para blocos com programação realizada pela prefeitura</w:t>
      </w:r>
    </w:p>
    <w:p w:rsidR="00220434" w:rsidRPr="00220434" w:rsidRDefault="00220434" w:rsidP="00220434">
      <w:pPr>
        <w:pStyle w:val="PargrafodaLista"/>
        <w:ind w:right="-427"/>
        <w:rPr>
          <w:sz w:val="24"/>
          <w:szCs w:val="24"/>
        </w:rPr>
      </w:pPr>
      <w:r>
        <w:rPr>
          <w:sz w:val="24"/>
          <w:szCs w:val="24"/>
        </w:rPr>
        <w:t>(03</w:t>
      </w:r>
      <w:r w:rsidRPr="00220434">
        <w:rPr>
          <w:sz w:val="24"/>
          <w:szCs w:val="24"/>
        </w:rPr>
        <w:t xml:space="preserve"> pontos) para blocos</w:t>
      </w:r>
      <w:r>
        <w:rPr>
          <w:sz w:val="24"/>
          <w:szCs w:val="24"/>
        </w:rPr>
        <w:t xml:space="preserve"> com programação realizada por associações de moradores</w:t>
      </w:r>
    </w:p>
    <w:p w:rsidR="00220434" w:rsidRPr="008F7DEF" w:rsidRDefault="00220434" w:rsidP="008F7DEF">
      <w:pPr>
        <w:pStyle w:val="PargrafodaLista"/>
        <w:ind w:right="-852"/>
        <w:rPr>
          <w:sz w:val="24"/>
          <w:szCs w:val="24"/>
        </w:rPr>
      </w:pPr>
      <w:r>
        <w:rPr>
          <w:sz w:val="24"/>
          <w:szCs w:val="24"/>
        </w:rPr>
        <w:t>(05</w:t>
      </w:r>
      <w:r w:rsidRPr="00220434">
        <w:rPr>
          <w:sz w:val="24"/>
          <w:szCs w:val="24"/>
        </w:rPr>
        <w:t xml:space="preserve"> pontos) para blocos</w:t>
      </w:r>
      <w:r>
        <w:rPr>
          <w:sz w:val="24"/>
          <w:szCs w:val="24"/>
        </w:rPr>
        <w:t xml:space="preserve"> sem nenhuma programação de carnaval na localidade do bloco.</w:t>
      </w:r>
    </w:p>
    <w:p w:rsidR="006E7506" w:rsidRPr="008F7DEF" w:rsidRDefault="00E45BEC" w:rsidP="008F7DEF">
      <w:pPr>
        <w:pStyle w:val="PargrafodaLista"/>
        <w:numPr>
          <w:ilvl w:val="0"/>
          <w:numId w:val="2"/>
        </w:numPr>
        <w:rPr>
          <w:b/>
          <w:sz w:val="24"/>
          <w:szCs w:val="24"/>
        </w:rPr>
      </w:pPr>
      <w:r w:rsidRPr="00F17C39">
        <w:rPr>
          <w:b/>
          <w:sz w:val="24"/>
          <w:szCs w:val="24"/>
        </w:rPr>
        <w:t>(</w:t>
      </w:r>
      <w:r w:rsidR="00F17C39" w:rsidRPr="00F17C39">
        <w:rPr>
          <w:b/>
          <w:sz w:val="24"/>
          <w:szCs w:val="24"/>
        </w:rPr>
        <w:t>05 pontos</w:t>
      </w:r>
      <w:r w:rsidR="000E5B2F" w:rsidRPr="00F17C39">
        <w:rPr>
          <w:b/>
          <w:sz w:val="24"/>
          <w:szCs w:val="24"/>
        </w:rPr>
        <w:t xml:space="preserve">) </w:t>
      </w:r>
      <w:r w:rsidR="00F17C39" w:rsidRPr="00F17C39">
        <w:rPr>
          <w:b/>
          <w:sz w:val="24"/>
          <w:szCs w:val="24"/>
        </w:rPr>
        <w:t>Proposta do Bloco (Realizado por Ong’s, associações comunitárias, filarmônicas, projetos sociais);</w:t>
      </w:r>
    </w:p>
    <w:p w:rsidR="00220434" w:rsidRPr="008F7DEF" w:rsidRDefault="00E45BEC" w:rsidP="008F7DEF">
      <w:pPr>
        <w:pStyle w:val="PargrafodaLista"/>
        <w:numPr>
          <w:ilvl w:val="0"/>
          <w:numId w:val="2"/>
        </w:numPr>
        <w:rPr>
          <w:b/>
          <w:sz w:val="24"/>
          <w:szCs w:val="24"/>
        </w:rPr>
      </w:pPr>
      <w:r w:rsidRPr="00F17C39">
        <w:rPr>
          <w:b/>
          <w:sz w:val="24"/>
          <w:szCs w:val="24"/>
        </w:rPr>
        <w:t>(</w:t>
      </w:r>
      <w:r w:rsidR="00220434">
        <w:rPr>
          <w:b/>
          <w:sz w:val="24"/>
          <w:szCs w:val="24"/>
        </w:rPr>
        <w:t>02</w:t>
      </w:r>
      <w:r w:rsidR="00F17C39" w:rsidRPr="00F17C39">
        <w:rPr>
          <w:b/>
          <w:sz w:val="24"/>
          <w:szCs w:val="24"/>
        </w:rPr>
        <w:t xml:space="preserve"> pontos</w:t>
      </w:r>
      <w:r w:rsidR="000E5B2F" w:rsidRPr="00F17C39">
        <w:rPr>
          <w:b/>
          <w:sz w:val="24"/>
          <w:szCs w:val="24"/>
        </w:rPr>
        <w:t xml:space="preserve">) </w:t>
      </w:r>
      <w:r w:rsidR="00F17C39" w:rsidRPr="00F17C39">
        <w:rPr>
          <w:b/>
          <w:sz w:val="24"/>
          <w:szCs w:val="24"/>
        </w:rPr>
        <w:t>Organização do Bloco;</w:t>
      </w:r>
    </w:p>
    <w:p w:rsidR="00220434" w:rsidRPr="00220434" w:rsidRDefault="00220434" w:rsidP="00220434">
      <w:pPr>
        <w:pStyle w:val="PargrafodaLista"/>
        <w:ind w:right="-710"/>
        <w:rPr>
          <w:sz w:val="24"/>
          <w:szCs w:val="24"/>
        </w:rPr>
      </w:pPr>
      <w:r w:rsidRPr="00220434">
        <w:rPr>
          <w:sz w:val="24"/>
          <w:szCs w:val="24"/>
        </w:rPr>
        <w:t>(</w:t>
      </w:r>
      <w:r>
        <w:rPr>
          <w:sz w:val="24"/>
          <w:szCs w:val="24"/>
        </w:rPr>
        <w:t>01 ponto</w:t>
      </w:r>
      <w:r w:rsidRPr="00220434">
        <w:rPr>
          <w:sz w:val="24"/>
          <w:szCs w:val="24"/>
        </w:rPr>
        <w:t>) para blocos com percurso e cronograma apresentados no ato da inscrição</w:t>
      </w:r>
    </w:p>
    <w:p w:rsidR="006E7506" w:rsidRPr="008F7DEF" w:rsidRDefault="00220434" w:rsidP="008F7DEF">
      <w:pPr>
        <w:pStyle w:val="PargrafodaLista"/>
        <w:rPr>
          <w:sz w:val="24"/>
          <w:szCs w:val="24"/>
        </w:rPr>
      </w:pPr>
      <w:r>
        <w:rPr>
          <w:sz w:val="24"/>
          <w:szCs w:val="24"/>
        </w:rPr>
        <w:t>(02</w:t>
      </w:r>
      <w:r w:rsidRPr="00220434">
        <w:rPr>
          <w:sz w:val="24"/>
          <w:szCs w:val="24"/>
        </w:rPr>
        <w:t xml:space="preserve"> pontos) para blocos para blocos com percurso e cronograma e licenças (guarda, PM, SMTT, Meio Ambiente), a</w:t>
      </w:r>
      <w:r w:rsidR="008F7DEF">
        <w:rPr>
          <w:sz w:val="24"/>
          <w:szCs w:val="24"/>
        </w:rPr>
        <w:t>presentados no ato da inscrição</w:t>
      </w:r>
    </w:p>
    <w:p w:rsidR="00220434" w:rsidRPr="008F7DEF" w:rsidRDefault="00E45BEC" w:rsidP="008F7DEF">
      <w:pPr>
        <w:pStyle w:val="PargrafodaLista"/>
        <w:numPr>
          <w:ilvl w:val="0"/>
          <w:numId w:val="2"/>
        </w:numPr>
        <w:rPr>
          <w:b/>
          <w:sz w:val="24"/>
          <w:szCs w:val="24"/>
        </w:rPr>
      </w:pPr>
      <w:r w:rsidRPr="00F17C39">
        <w:rPr>
          <w:b/>
          <w:sz w:val="24"/>
          <w:szCs w:val="24"/>
        </w:rPr>
        <w:t>(</w:t>
      </w:r>
      <w:r w:rsidR="00F17C39">
        <w:rPr>
          <w:b/>
          <w:sz w:val="24"/>
          <w:szCs w:val="24"/>
        </w:rPr>
        <w:t xml:space="preserve">02 pontos) </w:t>
      </w:r>
      <w:r w:rsidR="00F17C39" w:rsidRPr="00F17C39">
        <w:rPr>
          <w:b/>
          <w:sz w:val="24"/>
          <w:szCs w:val="24"/>
        </w:rPr>
        <w:t>Quantitativo de Abadás confeccionados;</w:t>
      </w:r>
    </w:p>
    <w:p w:rsidR="00220434" w:rsidRPr="00220434" w:rsidRDefault="00220434" w:rsidP="00220434">
      <w:pPr>
        <w:pStyle w:val="PargrafodaLista"/>
        <w:rPr>
          <w:sz w:val="24"/>
          <w:szCs w:val="24"/>
        </w:rPr>
      </w:pPr>
      <w:r w:rsidRPr="00220434">
        <w:rPr>
          <w:sz w:val="24"/>
          <w:szCs w:val="24"/>
        </w:rPr>
        <w:t>(0</w:t>
      </w:r>
      <w:r>
        <w:rPr>
          <w:sz w:val="24"/>
          <w:szCs w:val="24"/>
        </w:rPr>
        <w:t>1 ponto) para blocos com até 3</w:t>
      </w:r>
      <w:r w:rsidRPr="00220434">
        <w:rPr>
          <w:sz w:val="24"/>
          <w:szCs w:val="24"/>
        </w:rPr>
        <w:t xml:space="preserve"> (trezentos) abadás</w:t>
      </w:r>
    </w:p>
    <w:p w:rsidR="00220434" w:rsidRPr="00220434" w:rsidRDefault="00220434" w:rsidP="00220434">
      <w:pPr>
        <w:pStyle w:val="PargrafodaLista"/>
        <w:rPr>
          <w:sz w:val="24"/>
          <w:szCs w:val="24"/>
        </w:rPr>
      </w:pPr>
      <w:r w:rsidRPr="00220434">
        <w:rPr>
          <w:sz w:val="24"/>
          <w:szCs w:val="24"/>
        </w:rPr>
        <w:t>(02 pontos) para blocos com até 600 (seiscentos) abadás</w:t>
      </w:r>
    </w:p>
    <w:p w:rsidR="00220434" w:rsidRPr="00220434" w:rsidRDefault="00220434" w:rsidP="00220434">
      <w:pPr>
        <w:pStyle w:val="PargrafodaLista"/>
        <w:rPr>
          <w:sz w:val="24"/>
          <w:szCs w:val="24"/>
        </w:rPr>
      </w:pPr>
      <w:r w:rsidRPr="00220434">
        <w:rPr>
          <w:sz w:val="24"/>
          <w:szCs w:val="24"/>
        </w:rPr>
        <w:t>(03 pontos) para blocos acima de 1000 ( hum mil) abadás</w:t>
      </w:r>
    </w:p>
    <w:p w:rsidR="006E45EE" w:rsidRDefault="00A35AA2" w:rsidP="00E45BEC">
      <w:pPr>
        <w:jc w:val="right"/>
        <w:rPr>
          <w:b/>
          <w:sz w:val="20"/>
          <w:szCs w:val="20"/>
        </w:rPr>
      </w:pPr>
      <w:r w:rsidRPr="00E45BEC">
        <w:rPr>
          <w:b/>
          <w:sz w:val="20"/>
          <w:szCs w:val="20"/>
        </w:rPr>
        <w:t>Contabilizando assim máximo de 20 pontos no processo avaliativo para blocos tradicionais.</w:t>
      </w:r>
    </w:p>
    <w:p w:rsidR="00E45BEC" w:rsidRPr="00E45BEC" w:rsidRDefault="00E45BEC" w:rsidP="00E45BEC">
      <w:pPr>
        <w:jc w:val="right"/>
        <w:rPr>
          <w:b/>
          <w:sz w:val="20"/>
          <w:szCs w:val="20"/>
        </w:rPr>
      </w:pPr>
    </w:p>
    <w:p w:rsidR="00A35AA2" w:rsidRPr="00A35AA2" w:rsidRDefault="00A35AA2" w:rsidP="00A35AA2">
      <w:pPr>
        <w:rPr>
          <w:b/>
          <w:sz w:val="24"/>
          <w:szCs w:val="24"/>
        </w:rPr>
      </w:pPr>
    </w:p>
    <w:p w:rsidR="006E45EE" w:rsidRDefault="006E45EE" w:rsidP="006D01B1">
      <w:pPr>
        <w:ind w:right="-427"/>
        <w:jc w:val="both"/>
        <w:rPr>
          <w:sz w:val="18"/>
          <w:szCs w:val="18"/>
        </w:rPr>
      </w:pPr>
      <w:r w:rsidRPr="006E45EE">
        <w:rPr>
          <w:noProof/>
          <w:sz w:val="18"/>
          <w:szCs w:val="18"/>
          <w:lang w:eastAsia="pt-BR"/>
        </w:rPr>
        <mc:AlternateContent>
          <mc:Choice Requires="wps">
            <w:drawing>
              <wp:anchor distT="0" distB="0" distL="114300" distR="114300" simplePos="0" relativeHeight="251661312" behindDoc="0" locked="0" layoutInCell="1" allowOverlap="1" wp14:anchorId="59DE61E8" wp14:editId="435EDF77">
                <wp:simplePos x="0" y="0"/>
                <wp:positionH relativeFrom="column">
                  <wp:posOffset>2894265</wp:posOffset>
                </wp:positionH>
                <wp:positionV relativeFrom="paragraph">
                  <wp:posOffset>123275</wp:posOffset>
                </wp:positionV>
                <wp:extent cx="3295650" cy="1785600"/>
                <wp:effectExtent l="0" t="0" r="19050" b="24765"/>
                <wp:wrapNone/>
                <wp:docPr id="2" name="Caixa de texto 2"/>
                <wp:cNvGraphicFramePr/>
                <a:graphic xmlns:a="http://schemas.openxmlformats.org/drawingml/2006/main">
                  <a:graphicData uri="http://schemas.microsoft.com/office/word/2010/wordprocessingShape">
                    <wps:wsp>
                      <wps:cNvSpPr txBox="1"/>
                      <wps:spPr>
                        <a:xfrm>
                          <a:off x="0" y="0"/>
                          <a:ext cx="3295650" cy="1785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45EE" w:rsidRDefault="006E45EE" w:rsidP="006E45EE">
                            <w:pPr>
                              <w:pBdr>
                                <w:bottom w:val="single" w:sz="12" w:space="1" w:color="auto"/>
                              </w:pBdr>
                            </w:pPr>
                            <w:r>
                              <w:t>FMAC</w:t>
                            </w:r>
                          </w:p>
                          <w:p w:rsidR="006E45EE" w:rsidRDefault="006E45EE" w:rsidP="006E45EE">
                            <w:pPr>
                              <w:pBdr>
                                <w:bottom w:val="single" w:sz="12" w:space="1" w:color="auto"/>
                              </w:pBdr>
                            </w:pPr>
                          </w:p>
                          <w:p w:rsidR="006E45EE" w:rsidRDefault="006E45EE" w:rsidP="006E45EE">
                            <w:pPr>
                              <w:pBdr>
                                <w:bottom w:val="single" w:sz="12" w:space="1" w:color="auto"/>
                              </w:pBdr>
                            </w:pPr>
                          </w:p>
                          <w:p w:rsidR="006E45EE" w:rsidRDefault="006E45EE" w:rsidP="006E45EE">
                            <w:pPr>
                              <w:pBdr>
                                <w:bottom w:val="single" w:sz="12" w:space="1" w:color="auto"/>
                              </w:pBdr>
                            </w:pPr>
                          </w:p>
                          <w:p w:rsidR="006E45EE" w:rsidRDefault="006E45EE" w:rsidP="006E45EE">
                            <w:r>
                              <w:t>Assinatura do responsável pelo recolhimento deste documento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DE61E8" id="Caixa de texto 2" o:spid="_x0000_s1027" type="#_x0000_t202" style="position:absolute;left:0;text-align:left;margin-left:227.9pt;margin-top:9.7pt;width:259.5pt;height:140.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" fillcolor="white [3201]" strokeweight=".5pt">
                <v:textbox>
                  <w:txbxContent>
                    <w:p w:rsidR="006E45EE" w:rsidRDefault="006E45EE" w:rsidP="006E45EE">
                      <w:pPr>
                        <w:pBdr>
                          <w:bottom w:val="single" w:sz="12" w:space="1" w:color="auto"/>
                        </w:pBdr>
                      </w:pPr>
                      <w:r>
                        <w:t>FMAC</w:t>
                      </w:r>
                    </w:p>
                    <w:p w:rsidR="006E45EE" w:rsidRDefault="006E45EE" w:rsidP="006E45EE">
                      <w:pPr>
                        <w:pBdr>
                          <w:bottom w:val="single" w:sz="12" w:space="1" w:color="auto"/>
                        </w:pBdr>
                      </w:pPr>
                    </w:p>
                    <w:p w:rsidR="006E45EE" w:rsidRDefault="006E45EE" w:rsidP="006E45EE">
                      <w:pPr>
                        <w:pBdr>
                          <w:bottom w:val="single" w:sz="12" w:space="1" w:color="auto"/>
                        </w:pBdr>
                      </w:pPr>
                    </w:p>
                    <w:p w:rsidR="006E45EE" w:rsidRDefault="006E45EE" w:rsidP="006E45EE">
                      <w:pPr>
                        <w:pBdr>
                          <w:bottom w:val="single" w:sz="12" w:space="1" w:color="auto"/>
                        </w:pBdr>
                      </w:pPr>
                    </w:p>
                    <w:p w:rsidR="006E45EE" w:rsidRDefault="006E45EE" w:rsidP="006E45EE">
                      <w:r>
                        <w:t>Assinatura do responsável pelo recolhimento deste documento</w:t>
                      </w:r>
                    </w:p>
                  </w:txbxContent>
                </v:textbox>
              </v:shape>
            </w:pict>
          </mc:Fallback>
        </mc:AlternateContent>
      </w:r>
      <w:r w:rsidRPr="006E45EE">
        <w:rPr>
          <w:sz w:val="18"/>
          <w:szCs w:val="18"/>
        </w:rPr>
        <w:t>Marechal Deodor</w:t>
      </w:r>
      <w:r>
        <w:rPr>
          <w:sz w:val="18"/>
          <w:szCs w:val="18"/>
        </w:rPr>
        <w:t>o, __</w:t>
      </w:r>
      <w:r w:rsidR="00A35AA2">
        <w:rPr>
          <w:sz w:val="18"/>
          <w:szCs w:val="18"/>
        </w:rPr>
        <w:t>_</w:t>
      </w:r>
      <w:r>
        <w:rPr>
          <w:sz w:val="18"/>
          <w:szCs w:val="18"/>
        </w:rPr>
        <w:t>_ de __</w:t>
      </w:r>
      <w:r w:rsidR="00A35AA2">
        <w:rPr>
          <w:sz w:val="18"/>
          <w:szCs w:val="18"/>
        </w:rPr>
        <w:t>___</w:t>
      </w:r>
      <w:r>
        <w:rPr>
          <w:sz w:val="18"/>
          <w:szCs w:val="18"/>
        </w:rPr>
        <w:t xml:space="preserve">___________ </w:t>
      </w:r>
      <w:r w:rsidR="00A35AA2">
        <w:rPr>
          <w:sz w:val="18"/>
          <w:szCs w:val="18"/>
        </w:rPr>
        <w:t xml:space="preserve"> </w:t>
      </w:r>
      <w:r>
        <w:rPr>
          <w:sz w:val="18"/>
          <w:szCs w:val="18"/>
        </w:rPr>
        <w:t>de 2018</w:t>
      </w:r>
      <w:r w:rsidR="00A35AA2">
        <w:rPr>
          <w:sz w:val="18"/>
          <w:szCs w:val="18"/>
        </w:rPr>
        <w:t>.</w:t>
      </w:r>
    </w:p>
    <w:sectPr w:rsidR="006E45EE" w:rsidSect="006E7506">
      <w:headerReference w:type="default" r:id="rId8"/>
      <w:pgSz w:w="11906" w:h="16838"/>
      <w:pgMar w:top="993" w:right="1701"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47CD" w:rsidRDefault="00B147CD" w:rsidP="00C15EAD">
      <w:pPr>
        <w:spacing w:after="0" w:line="240" w:lineRule="auto"/>
      </w:pPr>
      <w:r>
        <w:separator/>
      </w:r>
    </w:p>
  </w:endnote>
  <w:endnote w:type="continuationSeparator" w:id="0">
    <w:p w:rsidR="00B147CD" w:rsidRDefault="00B147CD" w:rsidP="00C15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47CD" w:rsidRDefault="00B147CD" w:rsidP="00C15EAD">
      <w:pPr>
        <w:spacing w:after="0" w:line="240" w:lineRule="auto"/>
      </w:pPr>
      <w:r>
        <w:separator/>
      </w:r>
    </w:p>
  </w:footnote>
  <w:footnote w:type="continuationSeparator" w:id="0">
    <w:p w:rsidR="00B147CD" w:rsidRDefault="00B147CD" w:rsidP="00C15E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1B1" w:rsidRPr="00684E27" w:rsidRDefault="006D01B1" w:rsidP="006D01B1">
    <w:pPr>
      <w:tabs>
        <w:tab w:val="center" w:pos="4252"/>
        <w:tab w:val="right" w:pos="8504"/>
      </w:tabs>
      <w:spacing w:after="0" w:line="240" w:lineRule="auto"/>
      <w:jc w:val="center"/>
      <w:rPr>
        <w:rFonts w:ascii="Arial" w:hAnsi="Arial" w:cs="Arial"/>
        <w:noProof/>
        <w:sz w:val="24"/>
        <w:lang w:eastAsia="pt-BR"/>
      </w:rPr>
    </w:pPr>
    <w:r w:rsidRPr="00684E27">
      <w:rPr>
        <w:rFonts w:ascii="Arial" w:hAnsi="Arial" w:cs="Arial"/>
        <w:noProof/>
        <w:sz w:val="20"/>
        <w:lang w:eastAsia="pt-BR"/>
      </w:rPr>
      <w:drawing>
        <wp:anchor distT="0" distB="0" distL="114300" distR="114300" simplePos="0" relativeHeight="251659264" behindDoc="1" locked="0" layoutInCell="1" allowOverlap="1" wp14:anchorId="4203A0C2" wp14:editId="203B081F">
          <wp:simplePos x="0" y="0"/>
          <wp:positionH relativeFrom="margin">
            <wp:align>center</wp:align>
          </wp:positionH>
          <wp:positionV relativeFrom="paragraph">
            <wp:posOffset>10795</wp:posOffset>
          </wp:positionV>
          <wp:extent cx="1028700" cy="983615"/>
          <wp:effectExtent l="0" t="0" r="0" b="6985"/>
          <wp:wrapNone/>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9836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D01B1" w:rsidRPr="00684E27" w:rsidRDefault="006D01B1" w:rsidP="006D01B1">
    <w:pPr>
      <w:tabs>
        <w:tab w:val="center" w:pos="4252"/>
        <w:tab w:val="right" w:pos="8504"/>
      </w:tabs>
      <w:spacing w:after="0" w:line="240" w:lineRule="auto"/>
      <w:jc w:val="center"/>
      <w:rPr>
        <w:rFonts w:ascii="Arial" w:hAnsi="Arial" w:cs="Arial"/>
        <w:noProof/>
        <w:sz w:val="20"/>
        <w:lang w:eastAsia="pt-BR"/>
      </w:rPr>
    </w:pPr>
  </w:p>
  <w:p w:rsidR="006D01B1" w:rsidRPr="00684E27" w:rsidRDefault="006D01B1" w:rsidP="006D01B1">
    <w:pPr>
      <w:tabs>
        <w:tab w:val="center" w:pos="4252"/>
      </w:tabs>
      <w:spacing w:after="0" w:line="240" w:lineRule="auto"/>
      <w:rPr>
        <w:rFonts w:ascii="Arial" w:hAnsi="Arial" w:cs="Arial"/>
        <w:noProof/>
        <w:sz w:val="20"/>
        <w:lang w:eastAsia="pt-BR"/>
      </w:rPr>
    </w:pPr>
    <w:r>
      <w:rPr>
        <w:rFonts w:ascii="Arial" w:hAnsi="Arial" w:cs="Arial"/>
        <w:noProof/>
        <w:sz w:val="20"/>
        <w:lang w:eastAsia="pt-BR"/>
      </w:rPr>
      <w:tab/>
    </w:r>
    <w:r>
      <w:rPr>
        <w:rFonts w:ascii="Arial" w:hAnsi="Arial" w:cs="Arial"/>
        <w:noProof/>
        <w:sz w:val="20"/>
        <w:lang w:eastAsia="pt-BR"/>
      </w:rPr>
      <w:tab/>
    </w:r>
  </w:p>
  <w:p w:rsidR="006D01B1" w:rsidRPr="00684E27" w:rsidRDefault="006D01B1" w:rsidP="006D01B1">
    <w:pPr>
      <w:tabs>
        <w:tab w:val="center" w:pos="4252"/>
        <w:tab w:val="right" w:pos="8504"/>
      </w:tabs>
      <w:spacing w:after="0" w:line="240" w:lineRule="auto"/>
      <w:jc w:val="center"/>
      <w:rPr>
        <w:rFonts w:ascii="Arial" w:hAnsi="Arial" w:cs="Arial"/>
        <w:noProof/>
        <w:sz w:val="20"/>
        <w:lang w:eastAsia="pt-BR"/>
      </w:rPr>
    </w:pPr>
  </w:p>
  <w:p w:rsidR="006D01B1" w:rsidRPr="00684E27" w:rsidRDefault="006D01B1" w:rsidP="006D01B1">
    <w:pPr>
      <w:tabs>
        <w:tab w:val="center" w:pos="4252"/>
        <w:tab w:val="right" w:pos="8504"/>
      </w:tabs>
      <w:spacing w:after="0" w:line="240" w:lineRule="auto"/>
      <w:jc w:val="center"/>
      <w:rPr>
        <w:rFonts w:ascii="Arial" w:hAnsi="Arial" w:cs="Arial"/>
        <w:noProof/>
        <w:sz w:val="20"/>
        <w:lang w:eastAsia="pt-BR"/>
      </w:rPr>
    </w:pPr>
  </w:p>
  <w:p w:rsidR="006D01B1" w:rsidRDefault="006D01B1" w:rsidP="006D01B1">
    <w:pPr>
      <w:tabs>
        <w:tab w:val="right" w:pos="8504"/>
      </w:tabs>
      <w:spacing w:after="0" w:line="240" w:lineRule="auto"/>
      <w:jc w:val="center"/>
      <w:rPr>
        <w:rFonts w:ascii="Arial" w:hAnsi="Arial" w:cs="Arial"/>
        <w:noProof/>
        <w:sz w:val="20"/>
        <w:lang w:eastAsia="pt-BR"/>
      </w:rPr>
    </w:pPr>
  </w:p>
  <w:p w:rsidR="006D01B1" w:rsidRDefault="006D01B1" w:rsidP="006D01B1">
    <w:pPr>
      <w:tabs>
        <w:tab w:val="right" w:pos="8504"/>
      </w:tabs>
      <w:spacing w:after="0" w:line="240" w:lineRule="auto"/>
      <w:jc w:val="center"/>
      <w:rPr>
        <w:rFonts w:ascii="Arial" w:hAnsi="Arial" w:cs="Arial"/>
        <w:noProof/>
        <w:sz w:val="20"/>
        <w:lang w:eastAsia="pt-BR"/>
      </w:rPr>
    </w:pPr>
  </w:p>
  <w:p w:rsidR="006D01B1" w:rsidRPr="000327CE" w:rsidRDefault="006D01B1" w:rsidP="006D01B1">
    <w:pPr>
      <w:tabs>
        <w:tab w:val="right" w:pos="8504"/>
      </w:tabs>
      <w:spacing w:after="0" w:line="240" w:lineRule="auto"/>
      <w:jc w:val="center"/>
      <w:rPr>
        <w:rFonts w:cs="Arial"/>
        <w:noProof/>
        <w:sz w:val="24"/>
        <w:szCs w:val="24"/>
        <w:lang w:eastAsia="pt-BR"/>
      </w:rPr>
    </w:pPr>
    <w:r w:rsidRPr="000327CE">
      <w:rPr>
        <w:rFonts w:cs="Arial"/>
        <w:noProof/>
        <w:sz w:val="24"/>
        <w:szCs w:val="24"/>
        <w:lang w:eastAsia="pt-BR"/>
      </w:rPr>
      <w:t>ESTADO DE ALAGOAS</w:t>
    </w:r>
  </w:p>
  <w:p w:rsidR="006D01B1" w:rsidRPr="000327CE" w:rsidRDefault="006D01B1" w:rsidP="006D01B1">
    <w:pPr>
      <w:tabs>
        <w:tab w:val="right" w:pos="8504"/>
      </w:tabs>
      <w:spacing w:after="0" w:line="240" w:lineRule="auto"/>
      <w:jc w:val="center"/>
      <w:rPr>
        <w:rFonts w:cs="Arial"/>
        <w:b/>
        <w:noProof/>
        <w:sz w:val="26"/>
        <w:szCs w:val="26"/>
        <w:lang w:eastAsia="pt-BR"/>
      </w:rPr>
    </w:pPr>
    <w:r w:rsidRPr="000327CE">
      <w:rPr>
        <w:rFonts w:cs="Arial"/>
        <w:b/>
        <w:noProof/>
        <w:sz w:val="26"/>
        <w:szCs w:val="26"/>
        <w:lang w:eastAsia="pt-BR"/>
      </w:rPr>
      <w:t>Prefeitura Municipal de Marechal Deodoro</w:t>
    </w:r>
  </w:p>
  <w:p w:rsidR="006D01B1" w:rsidRPr="00DF00AF" w:rsidRDefault="006D01B1" w:rsidP="006D01B1">
    <w:pPr>
      <w:tabs>
        <w:tab w:val="center" w:pos="4252"/>
        <w:tab w:val="right" w:pos="8504"/>
      </w:tabs>
      <w:spacing w:after="0" w:line="240" w:lineRule="auto"/>
      <w:jc w:val="center"/>
      <w:rPr>
        <w:rFonts w:ascii="Times New Roman" w:eastAsia="Times New Roman" w:hAnsi="Times New Roman"/>
        <w:b/>
        <w:sz w:val="20"/>
        <w:szCs w:val="20"/>
        <w:lang w:eastAsia="ja-JP"/>
      </w:rPr>
    </w:pPr>
    <w:r w:rsidRPr="00DF00AF">
      <w:rPr>
        <w:rFonts w:eastAsia="Times New Roman"/>
        <w:b/>
        <w:sz w:val="24"/>
        <w:szCs w:val="24"/>
        <w:lang w:eastAsia="ja-JP"/>
      </w:rPr>
      <w:t>FUNDAÇÃO MUNICIPAL DE AÇÃO CULTURAL</w:t>
    </w:r>
  </w:p>
  <w:p w:rsidR="006D01B1" w:rsidRDefault="006D01B1" w:rsidP="006D01B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7964D8"/>
    <w:multiLevelType w:val="hybridMultilevel"/>
    <w:tmpl w:val="171E5DB2"/>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71464C1C"/>
    <w:multiLevelType w:val="hybridMultilevel"/>
    <w:tmpl w:val="611E2CB4"/>
    <w:lvl w:ilvl="0" w:tplc="AA4A52CA">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BE5"/>
    <w:rsid w:val="00001F25"/>
    <w:rsid w:val="00035C75"/>
    <w:rsid w:val="00090B30"/>
    <w:rsid w:val="000A7480"/>
    <w:rsid w:val="000E5B2F"/>
    <w:rsid w:val="00212595"/>
    <w:rsid w:val="00220434"/>
    <w:rsid w:val="002439C0"/>
    <w:rsid w:val="00262BE5"/>
    <w:rsid w:val="002D5969"/>
    <w:rsid w:val="0033609B"/>
    <w:rsid w:val="00407934"/>
    <w:rsid w:val="00433707"/>
    <w:rsid w:val="005452A8"/>
    <w:rsid w:val="00563018"/>
    <w:rsid w:val="005812C5"/>
    <w:rsid w:val="00581382"/>
    <w:rsid w:val="005D5100"/>
    <w:rsid w:val="006217A0"/>
    <w:rsid w:val="006C2A27"/>
    <w:rsid w:val="006D01B1"/>
    <w:rsid w:val="006E45EE"/>
    <w:rsid w:val="006E7506"/>
    <w:rsid w:val="007442A7"/>
    <w:rsid w:val="0077720F"/>
    <w:rsid w:val="007C2805"/>
    <w:rsid w:val="007E4175"/>
    <w:rsid w:val="008013E7"/>
    <w:rsid w:val="00817E9E"/>
    <w:rsid w:val="00871B32"/>
    <w:rsid w:val="008F7DEF"/>
    <w:rsid w:val="00992E7C"/>
    <w:rsid w:val="009E51FA"/>
    <w:rsid w:val="009E7974"/>
    <w:rsid w:val="00A35AA2"/>
    <w:rsid w:val="00A410D2"/>
    <w:rsid w:val="00A43D4C"/>
    <w:rsid w:val="00A62ACA"/>
    <w:rsid w:val="00B147CD"/>
    <w:rsid w:val="00B43CA3"/>
    <w:rsid w:val="00B86456"/>
    <w:rsid w:val="00BC1D95"/>
    <w:rsid w:val="00BD1FA7"/>
    <w:rsid w:val="00BF0C02"/>
    <w:rsid w:val="00C008C8"/>
    <w:rsid w:val="00C15EAD"/>
    <w:rsid w:val="00C62138"/>
    <w:rsid w:val="00CE3EE6"/>
    <w:rsid w:val="00CF62CA"/>
    <w:rsid w:val="00DA201D"/>
    <w:rsid w:val="00DE3461"/>
    <w:rsid w:val="00E31DC6"/>
    <w:rsid w:val="00E45BEC"/>
    <w:rsid w:val="00E62265"/>
    <w:rsid w:val="00E8056E"/>
    <w:rsid w:val="00EB0FB9"/>
    <w:rsid w:val="00ED4C21"/>
    <w:rsid w:val="00F17C39"/>
    <w:rsid w:val="00F462AC"/>
    <w:rsid w:val="00FE1126"/>
    <w:rsid w:val="00FE4B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D627D21-D13A-4D77-B622-66C0EB91E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D9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62BE5"/>
    <w:pPr>
      <w:ind w:left="720"/>
      <w:contextualSpacing/>
    </w:pPr>
  </w:style>
  <w:style w:type="paragraph" w:styleId="Textodebalo">
    <w:name w:val="Balloon Text"/>
    <w:basedOn w:val="Normal"/>
    <w:link w:val="TextodebaloChar"/>
    <w:uiPriority w:val="99"/>
    <w:semiHidden/>
    <w:unhideWhenUsed/>
    <w:rsid w:val="00FE4BF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E4BF0"/>
    <w:rPr>
      <w:rFonts w:ascii="Segoe UI" w:hAnsi="Segoe UI" w:cs="Segoe UI"/>
      <w:sz w:val="18"/>
      <w:szCs w:val="18"/>
    </w:rPr>
  </w:style>
  <w:style w:type="paragraph" w:styleId="SemEspaamento">
    <w:name w:val="No Spacing"/>
    <w:uiPriority w:val="1"/>
    <w:qFormat/>
    <w:rsid w:val="00C15EAD"/>
    <w:pPr>
      <w:spacing w:after="0" w:line="240" w:lineRule="auto"/>
    </w:pPr>
  </w:style>
  <w:style w:type="paragraph" w:styleId="Cabealho">
    <w:name w:val="header"/>
    <w:basedOn w:val="Normal"/>
    <w:link w:val="CabealhoChar"/>
    <w:unhideWhenUsed/>
    <w:rsid w:val="00C15EAD"/>
    <w:pPr>
      <w:tabs>
        <w:tab w:val="center" w:pos="4252"/>
        <w:tab w:val="right" w:pos="8504"/>
      </w:tabs>
      <w:spacing w:after="0" w:line="240" w:lineRule="auto"/>
    </w:pPr>
  </w:style>
  <w:style w:type="character" w:customStyle="1" w:styleId="CabealhoChar">
    <w:name w:val="Cabeçalho Char"/>
    <w:basedOn w:val="Fontepargpadro"/>
    <w:link w:val="Cabealho"/>
    <w:rsid w:val="00C15EAD"/>
  </w:style>
  <w:style w:type="paragraph" w:styleId="Rodap">
    <w:name w:val="footer"/>
    <w:basedOn w:val="Normal"/>
    <w:link w:val="RodapChar"/>
    <w:uiPriority w:val="99"/>
    <w:unhideWhenUsed/>
    <w:rsid w:val="00C15EAD"/>
    <w:pPr>
      <w:tabs>
        <w:tab w:val="center" w:pos="4252"/>
        <w:tab w:val="right" w:pos="8504"/>
      </w:tabs>
      <w:spacing w:after="0" w:line="240" w:lineRule="auto"/>
    </w:pPr>
  </w:style>
  <w:style w:type="character" w:customStyle="1" w:styleId="RodapChar">
    <w:name w:val="Rodapé Char"/>
    <w:basedOn w:val="Fontepargpadro"/>
    <w:link w:val="Rodap"/>
    <w:uiPriority w:val="99"/>
    <w:rsid w:val="00C15E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4B335-02D0-4939-926E-CBFA062CC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11</Pages>
  <Words>2780</Words>
  <Characters>15017</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wbiranilda silva</dc:creator>
  <cp:keywords/>
  <dc:description/>
  <cp:lastModifiedBy>wbiranilda silva</cp:lastModifiedBy>
  <cp:revision>20</cp:revision>
  <cp:lastPrinted>2018-01-12T14:32:00Z</cp:lastPrinted>
  <dcterms:created xsi:type="dcterms:W3CDTF">2018-01-08T18:39:00Z</dcterms:created>
  <dcterms:modified xsi:type="dcterms:W3CDTF">2018-01-12T21:07:00Z</dcterms:modified>
</cp:coreProperties>
</file>